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ACBBD" w14:textId="7B3BB8FD" w:rsidR="0034420A" w:rsidRPr="0027438B" w:rsidRDefault="0034420A" w:rsidP="00141AF9">
      <w:pPr>
        <w:ind w:left="1416"/>
        <w:rPr>
          <w:b/>
          <w:sz w:val="40"/>
          <w:szCs w:val="40"/>
        </w:rPr>
      </w:pPr>
      <w:r w:rsidRPr="0027438B">
        <w:rPr>
          <w:b/>
          <w:sz w:val="40"/>
          <w:szCs w:val="40"/>
        </w:rPr>
        <w:t xml:space="preserve">     </w:t>
      </w:r>
      <w:r w:rsidRPr="0027438B">
        <w:rPr>
          <w:b/>
          <w:sz w:val="40"/>
          <w:szCs w:val="40"/>
        </w:rPr>
        <w:tab/>
      </w:r>
      <w:r w:rsidRPr="0027438B">
        <w:rPr>
          <w:b/>
          <w:sz w:val="40"/>
          <w:szCs w:val="40"/>
        </w:rPr>
        <w:tab/>
      </w:r>
      <w:r w:rsidRPr="0027438B">
        <w:rPr>
          <w:b/>
          <w:sz w:val="40"/>
          <w:szCs w:val="40"/>
        </w:rPr>
        <w:tab/>
        <w:t xml:space="preserve">        </w:t>
      </w:r>
      <w:r w:rsidR="00141AF9">
        <w:rPr>
          <w:b/>
          <w:sz w:val="40"/>
          <w:szCs w:val="40"/>
        </w:rPr>
        <w:t xml:space="preserve">                       </w:t>
      </w:r>
      <w:r w:rsidR="00141AF9" w:rsidRPr="00E02CD0">
        <w:rPr>
          <w:rFonts w:ascii="Verdana" w:hAnsi="Verdana"/>
          <w:noProof/>
          <w:lang w:val="en-US"/>
        </w:rPr>
        <w:drawing>
          <wp:inline distT="0" distB="0" distL="0" distR="0" wp14:anchorId="44E9DE10" wp14:editId="0B04734A">
            <wp:extent cx="4089926" cy="1639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XFBO.png"/>
                    <pic:cNvPicPr/>
                  </pic:nvPicPr>
                  <pic:blipFill>
                    <a:blip r:embed="rId8">
                      <a:alphaModFix/>
                      <a:extLst>
                        <a:ext uri="{28A0092B-C50C-407E-A947-70E740481C1C}">
                          <a14:useLocalDpi xmlns:a14="http://schemas.microsoft.com/office/drawing/2010/main" val="0"/>
                        </a:ext>
                      </a:extLst>
                    </a:blip>
                    <a:stretch>
                      <a:fillRect/>
                    </a:stretch>
                  </pic:blipFill>
                  <pic:spPr>
                    <a:xfrm>
                      <a:off x="0" y="0"/>
                      <a:ext cx="4140687" cy="1660227"/>
                    </a:xfrm>
                    <a:prstGeom prst="rect">
                      <a:avLst/>
                    </a:prstGeom>
                  </pic:spPr>
                </pic:pic>
              </a:graphicData>
            </a:graphic>
          </wp:inline>
        </w:drawing>
      </w:r>
    </w:p>
    <w:p w14:paraId="6B14FBC4" w14:textId="77777777" w:rsidR="0034420A" w:rsidRPr="0027438B" w:rsidRDefault="0034420A" w:rsidP="0034420A">
      <w:pPr>
        <w:rPr>
          <w:b/>
          <w:sz w:val="40"/>
          <w:szCs w:val="40"/>
        </w:rPr>
      </w:pPr>
    </w:p>
    <w:p w14:paraId="2A2799CE" w14:textId="77777777" w:rsidR="00141AF9" w:rsidRDefault="00141AF9" w:rsidP="00141AF9">
      <w:pPr>
        <w:rPr>
          <w:b/>
          <w:sz w:val="40"/>
          <w:szCs w:val="40"/>
        </w:rPr>
      </w:pPr>
    </w:p>
    <w:p w14:paraId="727BD05F" w14:textId="1647B7AA" w:rsidR="0032442C" w:rsidRPr="00C16690" w:rsidRDefault="0034420A" w:rsidP="005A4F68">
      <w:pPr>
        <w:jc w:val="center"/>
        <w:rPr>
          <w:rFonts w:ascii="Verdana" w:hAnsi="Verdana"/>
          <w:b/>
          <w:sz w:val="32"/>
          <w:szCs w:val="32"/>
        </w:rPr>
      </w:pPr>
      <w:r w:rsidRPr="00C16690">
        <w:rPr>
          <w:rFonts w:ascii="Verdana" w:hAnsi="Verdana"/>
          <w:b/>
          <w:sz w:val="32"/>
          <w:szCs w:val="32"/>
        </w:rPr>
        <w:t>Stichting Nederlan</w:t>
      </w:r>
      <w:r w:rsidR="00141AF9" w:rsidRPr="00C16690">
        <w:rPr>
          <w:rFonts w:ascii="Verdana" w:hAnsi="Verdana"/>
          <w:b/>
          <w:sz w:val="32"/>
          <w:szCs w:val="32"/>
        </w:rPr>
        <w:t xml:space="preserve">dse </w:t>
      </w:r>
      <w:r w:rsidR="0032442C" w:rsidRPr="00C16690">
        <w:rPr>
          <w:rFonts w:ascii="Verdana" w:hAnsi="Verdana"/>
          <w:b/>
          <w:sz w:val="32"/>
          <w:szCs w:val="32"/>
        </w:rPr>
        <w:t>Doofblinden Connexion</w:t>
      </w:r>
    </w:p>
    <w:p w14:paraId="585DC2AF" w14:textId="0E840FEF" w:rsidR="00141AF9" w:rsidRDefault="001F16A2" w:rsidP="00141AF9">
      <w:pPr>
        <w:rPr>
          <w:rFonts w:ascii="Verdana" w:hAnsi="Verdana"/>
          <w:b/>
        </w:rPr>
      </w:pPr>
      <w:r w:rsidRPr="00141AF9">
        <w:rPr>
          <w:rFonts w:ascii="Verdana" w:hAnsi="Verdana"/>
          <w:noProof/>
        </w:rPr>
        <mc:AlternateContent>
          <mc:Choice Requires="wps">
            <w:drawing>
              <wp:anchor distT="0" distB="0" distL="114300" distR="114300" simplePos="0" relativeHeight="251658240" behindDoc="0" locked="0" layoutInCell="1" allowOverlap="1" wp14:anchorId="049847C5" wp14:editId="6BC7FC9D">
                <wp:simplePos x="0" y="0"/>
                <wp:positionH relativeFrom="margin">
                  <wp:posOffset>-651510</wp:posOffset>
                </wp:positionH>
                <wp:positionV relativeFrom="margin">
                  <wp:posOffset>3188335</wp:posOffset>
                </wp:positionV>
                <wp:extent cx="7086600" cy="2032635"/>
                <wp:effectExtent l="25400" t="38100" r="25400" b="37465"/>
                <wp:wrapSquare wrapText="bothSides"/>
                <wp:docPr id="9" name="Rechthoe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86600" cy="2032635"/>
                        </a:xfrm>
                        <a:prstGeom prst="rect">
                          <a:avLst/>
                        </a:prstGeom>
                        <a:solidFill>
                          <a:srgbClr val="FF0000"/>
                        </a:solidFill>
                        <a:ln>
                          <a:noFill/>
                        </a:ln>
                        <a:effectLst/>
                        <a:scene3d>
                          <a:camera prst="orthographicFront">
                            <a:rot lat="0" lon="0" rev="0"/>
                          </a:camera>
                          <a:lightRig rig="threePt" dir="t">
                            <a:rot lat="0" lon="0" rev="1200000"/>
                          </a:lightRig>
                        </a:scene3d>
                        <a:sp3d/>
                      </wps:spPr>
                      <wps:txbx>
                        <w:txbxContent>
                          <w:p w14:paraId="60F3D467" w14:textId="17C0C114" w:rsidR="007763FA" w:rsidRPr="00281482" w:rsidRDefault="007763FA" w:rsidP="0009355C">
                            <w:pPr>
                              <w:jc w:val="center"/>
                              <w:rPr>
                                <w:color w:val="FFFFFF"/>
                                <w:sz w:val="96"/>
                                <w:szCs w:val="96"/>
                              </w:rPr>
                            </w:pPr>
                            <w:r>
                              <w:rPr>
                                <w:color w:val="FFFFFF"/>
                                <w:sz w:val="96"/>
                                <w:szCs w:val="96"/>
                              </w:rPr>
                              <w:t>Jaarverslag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9847C5" id="Rechthoek 9" o:spid="_x0000_s1026" style="position:absolute;margin-left:-51.3pt;margin-top:251.05pt;width:558pt;height:16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" fillcolor="red" stroked="f">
                <o:lock v:ext="edit" aspectratio="t"/>
                <v:textbox>
                  <w:txbxContent>
                    <w:p w14:paraId="60F3D467" w14:textId="17C0C114" w:rsidR="007763FA" w:rsidRPr="00281482" w:rsidRDefault="007763FA" w:rsidP="0009355C">
                      <w:pPr>
                        <w:jc w:val="center"/>
                        <w:rPr>
                          <w:color w:val="FFFFFF"/>
                          <w:sz w:val="96"/>
                          <w:szCs w:val="96"/>
                        </w:rPr>
                      </w:pPr>
                      <w:r>
                        <w:rPr>
                          <w:color w:val="FFFFFF"/>
                          <w:sz w:val="96"/>
                          <w:szCs w:val="96"/>
                        </w:rPr>
                        <w:t>Jaarverslag 2019</w:t>
                      </w:r>
                    </w:p>
                  </w:txbxContent>
                </v:textbox>
                <w10:wrap type="square" anchorx="margin" anchory="margin"/>
              </v:rect>
            </w:pict>
          </mc:Fallback>
        </mc:AlternateContent>
      </w:r>
    </w:p>
    <w:p w14:paraId="26939B07" w14:textId="77777777" w:rsidR="00962F44" w:rsidRPr="00962F44" w:rsidRDefault="00962F44" w:rsidP="00141AF9">
      <w:pPr>
        <w:rPr>
          <w:rFonts w:ascii="Verdana" w:hAnsi="Verdana"/>
          <w:b/>
        </w:rPr>
      </w:pPr>
    </w:p>
    <w:p w14:paraId="1FC384EE" w14:textId="2ACF6C3D" w:rsidR="00141AF9" w:rsidRDefault="00141AF9" w:rsidP="00141AF9">
      <w:pPr>
        <w:rPr>
          <w:b/>
          <w:sz w:val="40"/>
          <w:szCs w:val="40"/>
        </w:rPr>
      </w:pPr>
    </w:p>
    <w:p w14:paraId="72782877" w14:textId="06B541F0" w:rsidR="00141AF9" w:rsidRPr="00141AF9" w:rsidRDefault="00141AF9" w:rsidP="00141AF9">
      <w:pPr>
        <w:rPr>
          <w:rFonts w:ascii="Verdana" w:hAnsi="Verdana"/>
          <w:b/>
        </w:rPr>
      </w:pPr>
    </w:p>
    <w:p w14:paraId="3B26F02F" w14:textId="003B39B6" w:rsidR="00141AF9" w:rsidRDefault="00141AF9" w:rsidP="00141AF9">
      <w:pPr>
        <w:rPr>
          <w:rFonts w:ascii="Verdana" w:hAnsi="Verdana"/>
          <w:b/>
        </w:rPr>
      </w:pPr>
    </w:p>
    <w:p w14:paraId="7B21BAF4" w14:textId="580E198D" w:rsidR="00141AF9" w:rsidRDefault="00141AF9" w:rsidP="00141AF9">
      <w:pPr>
        <w:rPr>
          <w:rFonts w:ascii="Verdana" w:hAnsi="Verdana"/>
          <w:b/>
        </w:rPr>
      </w:pPr>
    </w:p>
    <w:p w14:paraId="2FF728A4" w14:textId="37DEDD11" w:rsidR="00141AF9" w:rsidRDefault="00141AF9" w:rsidP="00141AF9">
      <w:pPr>
        <w:rPr>
          <w:rFonts w:ascii="Verdana" w:hAnsi="Verdana"/>
          <w:b/>
        </w:rPr>
      </w:pPr>
    </w:p>
    <w:p w14:paraId="7BD3A592" w14:textId="0183CE6D" w:rsidR="00141AF9" w:rsidRDefault="00141AF9" w:rsidP="00141AF9">
      <w:pPr>
        <w:rPr>
          <w:rFonts w:ascii="Verdana" w:hAnsi="Verdana"/>
          <w:b/>
        </w:rPr>
      </w:pPr>
    </w:p>
    <w:p w14:paraId="3892CCCB" w14:textId="72C74D21" w:rsidR="00141AF9" w:rsidRDefault="00141AF9" w:rsidP="00141AF9">
      <w:pPr>
        <w:rPr>
          <w:rFonts w:ascii="Verdana" w:hAnsi="Verdana"/>
          <w:b/>
        </w:rPr>
      </w:pPr>
    </w:p>
    <w:p w14:paraId="62E6D7EF" w14:textId="4CF6C9DC" w:rsidR="00141AF9" w:rsidRDefault="00141AF9" w:rsidP="00141AF9">
      <w:pPr>
        <w:rPr>
          <w:rFonts w:ascii="Verdana" w:hAnsi="Verdana"/>
          <w:b/>
        </w:rPr>
      </w:pPr>
    </w:p>
    <w:p w14:paraId="32AAD530" w14:textId="5EC16B3A" w:rsidR="00141AF9" w:rsidRDefault="00141AF9" w:rsidP="00141AF9">
      <w:pPr>
        <w:rPr>
          <w:rFonts w:ascii="Verdana" w:hAnsi="Verdana"/>
          <w:b/>
        </w:rPr>
      </w:pPr>
    </w:p>
    <w:p w14:paraId="3D3B7347" w14:textId="2CC23127" w:rsidR="00141AF9" w:rsidRDefault="00141AF9" w:rsidP="00141AF9">
      <w:pPr>
        <w:rPr>
          <w:rFonts w:ascii="Verdana" w:hAnsi="Verdana"/>
          <w:b/>
        </w:rPr>
      </w:pPr>
    </w:p>
    <w:p w14:paraId="30E46E26" w14:textId="46627E7F" w:rsidR="00141AF9" w:rsidRDefault="00141AF9" w:rsidP="00141AF9">
      <w:pPr>
        <w:rPr>
          <w:rFonts w:ascii="Verdana" w:hAnsi="Verdana"/>
          <w:b/>
        </w:rPr>
      </w:pPr>
    </w:p>
    <w:p w14:paraId="37DC834F" w14:textId="0ECE89C9" w:rsidR="00141AF9" w:rsidRDefault="00141AF9" w:rsidP="00141AF9">
      <w:pPr>
        <w:rPr>
          <w:rFonts w:ascii="Verdana" w:hAnsi="Verdana"/>
          <w:b/>
        </w:rPr>
      </w:pPr>
    </w:p>
    <w:p w14:paraId="24889733" w14:textId="77777777" w:rsidR="00962F44" w:rsidRPr="00141AF9" w:rsidRDefault="00962F44" w:rsidP="00141AF9">
      <w:pPr>
        <w:rPr>
          <w:rFonts w:ascii="Verdana" w:hAnsi="Verdana"/>
          <w:b/>
        </w:rPr>
      </w:pPr>
    </w:p>
    <w:p w14:paraId="25660DCB" w14:textId="572BFA9D" w:rsidR="00141AF9" w:rsidRPr="00141AF9" w:rsidRDefault="00141AF9" w:rsidP="00141AF9">
      <w:pPr>
        <w:rPr>
          <w:rFonts w:ascii="Verdana" w:hAnsi="Verdana"/>
          <w:b/>
        </w:rPr>
      </w:pPr>
    </w:p>
    <w:p w14:paraId="4D3A3905" w14:textId="4DAA4271" w:rsidR="00141AF9" w:rsidRPr="00141AF9" w:rsidRDefault="00141AF9" w:rsidP="00141AF9">
      <w:pPr>
        <w:rPr>
          <w:rFonts w:ascii="Verdana" w:hAnsi="Verdana"/>
          <w:b/>
        </w:rPr>
      </w:pPr>
    </w:p>
    <w:p w14:paraId="17C3C9C9" w14:textId="4D20EA9A" w:rsidR="00141AF9" w:rsidRPr="00141AF9" w:rsidRDefault="00141AF9" w:rsidP="00141AF9">
      <w:pPr>
        <w:rPr>
          <w:rFonts w:ascii="Verdana" w:hAnsi="Verdana"/>
          <w:b/>
        </w:rPr>
      </w:pPr>
    </w:p>
    <w:p w14:paraId="02D4F3D6" w14:textId="3E9AFCB5" w:rsidR="00141AF9" w:rsidRPr="00141AF9" w:rsidRDefault="00141AF9" w:rsidP="00141AF9">
      <w:pPr>
        <w:rPr>
          <w:rFonts w:ascii="Verdana" w:hAnsi="Verdana"/>
          <w:b/>
        </w:rPr>
      </w:pPr>
    </w:p>
    <w:p w14:paraId="5ADD8CC9" w14:textId="006EF47C" w:rsidR="00141AF9" w:rsidRPr="00141AF9" w:rsidRDefault="00141AF9" w:rsidP="00141AF9">
      <w:pPr>
        <w:rPr>
          <w:rFonts w:ascii="Verdana" w:hAnsi="Verdana"/>
          <w:b/>
        </w:rPr>
      </w:pPr>
    </w:p>
    <w:p w14:paraId="3BA5D705" w14:textId="77777777" w:rsidR="00141AF9" w:rsidRPr="00141AF9" w:rsidRDefault="00141AF9" w:rsidP="00141AF9">
      <w:pPr>
        <w:rPr>
          <w:rFonts w:ascii="Verdana" w:hAnsi="Verdana"/>
          <w:b/>
        </w:rPr>
      </w:pPr>
    </w:p>
    <w:p w14:paraId="08A07791" w14:textId="1DB39C68" w:rsidR="0032442C" w:rsidRPr="00141AF9" w:rsidRDefault="0032442C" w:rsidP="0032442C">
      <w:pPr>
        <w:rPr>
          <w:rFonts w:ascii="Verdana" w:hAnsi="Verdana"/>
          <w:b/>
        </w:rPr>
      </w:pPr>
    </w:p>
    <w:p w14:paraId="04976339" w14:textId="77777777" w:rsidR="00E51CF5" w:rsidRPr="00141AF9" w:rsidRDefault="00E51CF5" w:rsidP="00D942C7">
      <w:pPr>
        <w:rPr>
          <w:rFonts w:ascii="Verdana" w:hAnsi="Verdana"/>
          <w:b/>
        </w:rPr>
      </w:pPr>
    </w:p>
    <w:p w14:paraId="6DE05AE0" w14:textId="77777777" w:rsidR="00D942C7" w:rsidRPr="005A4F68" w:rsidRDefault="00D942C7" w:rsidP="001E7523">
      <w:pPr>
        <w:outlineLvl w:val="0"/>
        <w:rPr>
          <w:rFonts w:ascii="Verdana" w:hAnsi="Verdana"/>
          <w:color w:val="000000" w:themeColor="text1"/>
        </w:rPr>
      </w:pPr>
      <w:r w:rsidRPr="005A4F68">
        <w:rPr>
          <w:rFonts w:ascii="Verdana" w:hAnsi="Verdana"/>
          <w:b/>
          <w:color w:val="000000" w:themeColor="text1"/>
        </w:rPr>
        <w:t>Inhoud:</w:t>
      </w:r>
    </w:p>
    <w:p w14:paraId="0BE7C8A2" w14:textId="77777777" w:rsidR="00D942C7" w:rsidRPr="005A4F68" w:rsidRDefault="00D942C7" w:rsidP="00D942C7">
      <w:pPr>
        <w:rPr>
          <w:rFonts w:ascii="Verdana" w:hAnsi="Verdana"/>
          <w:color w:val="000000" w:themeColor="text1"/>
        </w:rPr>
      </w:pPr>
    </w:p>
    <w:p w14:paraId="0D0C2C25" w14:textId="2A261B8B" w:rsidR="00D942C7" w:rsidRPr="005A4F68" w:rsidRDefault="00D942C7" w:rsidP="001E7523">
      <w:pPr>
        <w:ind w:firstLine="360"/>
        <w:outlineLvl w:val="0"/>
        <w:rPr>
          <w:rFonts w:ascii="Verdana" w:hAnsi="Verdana"/>
          <w:color w:val="000000" w:themeColor="text1"/>
        </w:rPr>
      </w:pPr>
      <w:r w:rsidRPr="005A4F68">
        <w:rPr>
          <w:rFonts w:ascii="Verdana" w:hAnsi="Verdana"/>
          <w:color w:val="000000" w:themeColor="text1"/>
        </w:rPr>
        <w:t>Voorwoord</w:t>
      </w:r>
      <w:r w:rsidR="00726251" w:rsidRPr="005A4F68">
        <w:rPr>
          <w:rFonts w:ascii="Verdana" w:hAnsi="Verdana"/>
          <w:color w:val="000000" w:themeColor="text1"/>
        </w:rPr>
        <w:t xml:space="preserve"> door de voorzitter</w:t>
      </w:r>
    </w:p>
    <w:p w14:paraId="4432371F" w14:textId="635C317E" w:rsidR="00D942C7" w:rsidRPr="005A4F68" w:rsidRDefault="00D942C7" w:rsidP="00D942C7">
      <w:pPr>
        <w:pStyle w:val="Gemiddeldraster1-accent21"/>
        <w:numPr>
          <w:ilvl w:val="0"/>
          <w:numId w:val="1"/>
        </w:numPr>
        <w:rPr>
          <w:color w:val="000000" w:themeColor="text1"/>
          <w:sz w:val="24"/>
          <w:szCs w:val="24"/>
        </w:rPr>
      </w:pPr>
      <w:r w:rsidRPr="005A4F68">
        <w:rPr>
          <w:color w:val="000000" w:themeColor="text1"/>
          <w:sz w:val="24"/>
          <w:szCs w:val="24"/>
        </w:rPr>
        <w:t>Het bestuur</w:t>
      </w:r>
    </w:p>
    <w:p w14:paraId="62E3AA54" w14:textId="27660B12" w:rsidR="002F29F5" w:rsidRPr="005A4F68" w:rsidRDefault="002F29F5" w:rsidP="00D942C7">
      <w:pPr>
        <w:pStyle w:val="Gemiddeldraster1-accent21"/>
        <w:numPr>
          <w:ilvl w:val="0"/>
          <w:numId w:val="1"/>
        </w:numPr>
        <w:rPr>
          <w:color w:val="000000" w:themeColor="text1"/>
          <w:sz w:val="24"/>
          <w:szCs w:val="24"/>
        </w:rPr>
      </w:pPr>
      <w:r w:rsidRPr="005A4F68">
        <w:rPr>
          <w:color w:val="000000" w:themeColor="text1"/>
          <w:sz w:val="24"/>
          <w:szCs w:val="24"/>
        </w:rPr>
        <w:t>Adviseurs</w:t>
      </w:r>
    </w:p>
    <w:p w14:paraId="10C36B89" w14:textId="6E21C945" w:rsidR="00E24EF1" w:rsidRPr="005A4F68" w:rsidRDefault="00E24EF1" w:rsidP="00D942C7">
      <w:pPr>
        <w:pStyle w:val="Gemiddeldraster1-accent21"/>
        <w:numPr>
          <w:ilvl w:val="0"/>
          <w:numId w:val="1"/>
        </w:numPr>
        <w:rPr>
          <w:color w:val="000000" w:themeColor="text1"/>
          <w:sz w:val="24"/>
          <w:szCs w:val="24"/>
        </w:rPr>
      </w:pPr>
      <w:r w:rsidRPr="005A4F68">
        <w:rPr>
          <w:color w:val="000000" w:themeColor="text1"/>
          <w:sz w:val="24"/>
          <w:szCs w:val="24"/>
        </w:rPr>
        <w:t>Samenwerking</w:t>
      </w:r>
    </w:p>
    <w:p w14:paraId="127699E9" w14:textId="43FA1A82" w:rsidR="008555DD" w:rsidRPr="005A4F68" w:rsidRDefault="00726251" w:rsidP="008555DD">
      <w:pPr>
        <w:pStyle w:val="Gemiddeldraster1-accent21"/>
        <w:numPr>
          <w:ilvl w:val="0"/>
          <w:numId w:val="1"/>
        </w:numPr>
        <w:rPr>
          <w:color w:val="000000" w:themeColor="text1"/>
          <w:sz w:val="24"/>
          <w:szCs w:val="24"/>
        </w:rPr>
      </w:pPr>
      <w:r w:rsidRPr="005A4F68">
        <w:rPr>
          <w:color w:val="000000" w:themeColor="text1"/>
          <w:sz w:val="24"/>
          <w:szCs w:val="24"/>
        </w:rPr>
        <w:t>Bestuursvergadering</w:t>
      </w:r>
    </w:p>
    <w:p w14:paraId="1B9526B1" w14:textId="2E1EFBCA" w:rsidR="00726251" w:rsidRPr="005A4F68" w:rsidRDefault="00726251" w:rsidP="008555DD">
      <w:pPr>
        <w:pStyle w:val="Gemiddeldraster1-accent21"/>
        <w:numPr>
          <w:ilvl w:val="0"/>
          <w:numId w:val="1"/>
        </w:numPr>
        <w:rPr>
          <w:color w:val="000000" w:themeColor="text1"/>
          <w:sz w:val="24"/>
          <w:szCs w:val="24"/>
        </w:rPr>
      </w:pPr>
      <w:r w:rsidRPr="005A4F68">
        <w:rPr>
          <w:color w:val="000000" w:themeColor="text1"/>
          <w:sz w:val="24"/>
          <w:szCs w:val="24"/>
        </w:rPr>
        <w:t>Materiaalkosten</w:t>
      </w:r>
    </w:p>
    <w:p w14:paraId="75AE2D40" w14:textId="6A7E54AD" w:rsidR="00726251" w:rsidRPr="005A4F68" w:rsidRDefault="00726251" w:rsidP="00BA529F">
      <w:pPr>
        <w:pStyle w:val="Gemiddeldraster1-accent21"/>
        <w:numPr>
          <w:ilvl w:val="0"/>
          <w:numId w:val="1"/>
        </w:numPr>
        <w:rPr>
          <w:color w:val="000000" w:themeColor="text1"/>
          <w:sz w:val="24"/>
          <w:szCs w:val="24"/>
        </w:rPr>
      </w:pPr>
      <w:r w:rsidRPr="005A4F68">
        <w:rPr>
          <w:color w:val="000000" w:themeColor="text1"/>
          <w:sz w:val="24"/>
          <w:szCs w:val="24"/>
        </w:rPr>
        <w:t>Reiskosten</w:t>
      </w:r>
    </w:p>
    <w:p w14:paraId="31F9978A" w14:textId="2F4F8AA6" w:rsidR="00726251" w:rsidRPr="005A4F68" w:rsidRDefault="00BA529F" w:rsidP="008555DD">
      <w:pPr>
        <w:pStyle w:val="Gemiddeldraster1-accent21"/>
        <w:numPr>
          <w:ilvl w:val="0"/>
          <w:numId w:val="1"/>
        </w:numPr>
        <w:rPr>
          <w:color w:val="000000" w:themeColor="text1"/>
          <w:sz w:val="24"/>
          <w:szCs w:val="24"/>
        </w:rPr>
      </w:pPr>
      <w:r w:rsidRPr="005A4F68">
        <w:rPr>
          <w:color w:val="000000" w:themeColor="text1"/>
          <w:sz w:val="24"/>
          <w:szCs w:val="24"/>
        </w:rPr>
        <w:t>S</w:t>
      </w:r>
      <w:r w:rsidR="000F54CB" w:rsidRPr="005A4F68">
        <w:rPr>
          <w:color w:val="000000" w:themeColor="text1"/>
          <w:sz w:val="24"/>
          <w:szCs w:val="24"/>
        </w:rPr>
        <w:t>ESAM</w:t>
      </w:r>
      <w:r w:rsidRPr="005A4F68">
        <w:rPr>
          <w:color w:val="000000" w:themeColor="text1"/>
          <w:sz w:val="24"/>
          <w:szCs w:val="24"/>
        </w:rPr>
        <w:t xml:space="preserve"> Academie</w:t>
      </w:r>
    </w:p>
    <w:p w14:paraId="1986BD80" w14:textId="50B69EB6" w:rsidR="002F29F5" w:rsidRPr="005A4F68" w:rsidRDefault="002F29F5" w:rsidP="008555DD">
      <w:pPr>
        <w:pStyle w:val="Gemiddeldraster1-accent21"/>
        <w:numPr>
          <w:ilvl w:val="0"/>
          <w:numId w:val="1"/>
        </w:numPr>
        <w:rPr>
          <w:color w:val="000000" w:themeColor="text1"/>
          <w:sz w:val="24"/>
          <w:szCs w:val="24"/>
        </w:rPr>
      </w:pPr>
      <w:r w:rsidRPr="005A4F68">
        <w:rPr>
          <w:color w:val="000000" w:themeColor="text1"/>
          <w:sz w:val="24"/>
          <w:szCs w:val="24"/>
        </w:rPr>
        <w:t>Workshop: Impact bereiken met Samenwerken</w:t>
      </w:r>
    </w:p>
    <w:p w14:paraId="08F38FB3" w14:textId="6C62DDEA" w:rsidR="002F29F5" w:rsidRPr="005A4F68" w:rsidRDefault="002F29F5" w:rsidP="008555DD">
      <w:pPr>
        <w:pStyle w:val="Gemiddeldraster1-accent21"/>
        <w:numPr>
          <w:ilvl w:val="0"/>
          <w:numId w:val="1"/>
        </w:numPr>
        <w:rPr>
          <w:color w:val="000000" w:themeColor="text1"/>
          <w:sz w:val="24"/>
          <w:szCs w:val="24"/>
        </w:rPr>
      </w:pPr>
      <w:r w:rsidRPr="005A4F68">
        <w:rPr>
          <w:color w:val="000000" w:themeColor="text1"/>
          <w:sz w:val="24"/>
          <w:szCs w:val="24"/>
        </w:rPr>
        <w:t>Vrijwilligersbeleid</w:t>
      </w:r>
    </w:p>
    <w:p w14:paraId="743EA7DD" w14:textId="04E64840" w:rsidR="006D35B5" w:rsidRPr="005A4F68" w:rsidRDefault="00C4089D" w:rsidP="008555DD">
      <w:pPr>
        <w:pStyle w:val="Gemiddeldraster1-accent21"/>
        <w:numPr>
          <w:ilvl w:val="0"/>
          <w:numId w:val="1"/>
        </w:numPr>
        <w:rPr>
          <w:color w:val="000000" w:themeColor="text1"/>
          <w:sz w:val="24"/>
          <w:szCs w:val="24"/>
        </w:rPr>
      </w:pPr>
      <w:r w:rsidRPr="005A4F68">
        <w:rPr>
          <w:color w:val="000000" w:themeColor="text1"/>
          <w:sz w:val="24"/>
          <w:szCs w:val="24"/>
        </w:rPr>
        <w:t>Marketing en Communicatie</w:t>
      </w:r>
    </w:p>
    <w:p w14:paraId="3817B67D" w14:textId="1A660E8F" w:rsidR="006D35B5" w:rsidRPr="005A4F68" w:rsidRDefault="00C4089D" w:rsidP="008555DD">
      <w:pPr>
        <w:pStyle w:val="Gemiddeldraster1-accent21"/>
        <w:numPr>
          <w:ilvl w:val="0"/>
          <w:numId w:val="1"/>
        </w:numPr>
        <w:rPr>
          <w:color w:val="000000" w:themeColor="text1"/>
          <w:sz w:val="24"/>
          <w:szCs w:val="24"/>
        </w:rPr>
      </w:pPr>
      <w:r w:rsidRPr="005A4F68">
        <w:rPr>
          <w:color w:val="000000" w:themeColor="text1"/>
          <w:sz w:val="24"/>
          <w:szCs w:val="24"/>
        </w:rPr>
        <w:t>Huisstijl</w:t>
      </w:r>
    </w:p>
    <w:p w14:paraId="37202985" w14:textId="35E5E906" w:rsidR="006D35B5" w:rsidRPr="005A4F68" w:rsidRDefault="00C4089D" w:rsidP="00BA529F">
      <w:pPr>
        <w:pStyle w:val="Gemiddeldraster1-accent21"/>
        <w:numPr>
          <w:ilvl w:val="0"/>
          <w:numId w:val="1"/>
        </w:numPr>
        <w:rPr>
          <w:color w:val="000000" w:themeColor="text1"/>
          <w:sz w:val="24"/>
          <w:szCs w:val="24"/>
        </w:rPr>
      </w:pPr>
      <w:r w:rsidRPr="005A4F68">
        <w:rPr>
          <w:color w:val="000000" w:themeColor="text1"/>
          <w:sz w:val="24"/>
          <w:szCs w:val="24"/>
        </w:rPr>
        <w:t>Website</w:t>
      </w:r>
    </w:p>
    <w:p w14:paraId="50294E64" w14:textId="3BA07200" w:rsidR="00C4089D" w:rsidRPr="005A4F68" w:rsidRDefault="00C4089D" w:rsidP="00BA529F">
      <w:pPr>
        <w:pStyle w:val="Gemiddeldraster1-accent21"/>
        <w:numPr>
          <w:ilvl w:val="0"/>
          <w:numId w:val="1"/>
        </w:numPr>
        <w:rPr>
          <w:color w:val="000000" w:themeColor="text1"/>
          <w:sz w:val="24"/>
          <w:szCs w:val="24"/>
        </w:rPr>
      </w:pPr>
      <w:r w:rsidRPr="005A4F68">
        <w:rPr>
          <w:color w:val="000000" w:themeColor="text1"/>
          <w:sz w:val="24"/>
          <w:szCs w:val="24"/>
        </w:rPr>
        <w:t>Social Media</w:t>
      </w:r>
    </w:p>
    <w:p w14:paraId="15422D97" w14:textId="145FB4FC" w:rsidR="00C4089D" w:rsidRPr="005A4F68" w:rsidRDefault="00C4089D" w:rsidP="00BA529F">
      <w:pPr>
        <w:pStyle w:val="Gemiddeldraster1-accent21"/>
        <w:numPr>
          <w:ilvl w:val="0"/>
          <w:numId w:val="1"/>
        </w:numPr>
        <w:rPr>
          <w:color w:val="000000" w:themeColor="text1"/>
          <w:sz w:val="24"/>
          <w:szCs w:val="24"/>
        </w:rPr>
      </w:pPr>
      <w:r w:rsidRPr="005A4F68">
        <w:rPr>
          <w:color w:val="000000" w:themeColor="text1"/>
          <w:sz w:val="24"/>
          <w:szCs w:val="24"/>
        </w:rPr>
        <w:t>Redactie</w:t>
      </w:r>
    </w:p>
    <w:p w14:paraId="07825C3E" w14:textId="6AEB6E4F" w:rsidR="006D35B5" w:rsidRPr="005A4F68" w:rsidRDefault="00D27424" w:rsidP="00BA529F">
      <w:pPr>
        <w:pStyle w:val="Gemiddeldraster1-accent21"/>
        <w:numPr>
          <w:ilvl w:val="0"/>
          <w:numId w:val="1"/>
        </w:numPr>
        <w:rPr>
          <w:color w:val="000000" w:themeColor="text1"/>
          <w:sz w:val="24"/>
          <w:szCs w:val="24"/>
        </w:rPr>
      </w:pPr>
      <w:r w:rsidRPr="005A4F68">
        <w:rPr>
          <w:color w:val="000000" w:themeColor="text1"/>
          <w:sz w:val="24"/>
          <w:szCs w:val="24"/>
        </w:rPr>
        <w:t>Donatie</w:t>
      </w:r>
      <w:r w:rsidR="006D35B5" w:rsidRPr="005A4F68">
        <w:rPr>
          <w:color w:val="000000" w:themeColor="text1"/>
          <w:sz w:val="24"/>
          <w:szCs w:val="24"/>
        </w:rPr>
        <w:t xml:space="preserve"> Nationale Nederlanden</w:t>
      </w:r>
    </w:p>
    <w:p w14:paraId="43F9D429" w14:textId="2061BD06" w:rsidR="00726251" w:rsidRPr="005A4F68" w:rsidRDefault="00726251" w:rsidP="00BA529F">
      <w:pPr>
        <w:pStyle w:val="Gemiddeldraster1-accent21"/>
        <w:numPr>
          <w:ilvl w:val="0"/>
          <w:numId w:val="1"/>
        </w:numPr>
        <w:rPr>
          <w:color w:val="000000" w:themeColor="text1"/>
          <w:sz w:val="24"/>
          <w:szCs w:val="24"/>
        </w:rPr>
      </w:pPr>
      <w:r w:rsidRPr="005A4F68">
        <w:rPr>
          <w:color w:val="000000" w:themeColor="text1"/>
          <w:sz w:val="24"/>
          <w:szCs w:val="24"/>
        </w:rPr>
        <w:t>Werkgroepen</w:t>
      </w:r>
    </w:p>
    <w:p w14:paraId="624D0F65" w14:textId="097079FE" w:rsidR="00726251" w:rsidRPr="005A4F68" w:rsidRDefault="00726251" w:rsidP="00726251">
      <w:pPr>
        <w:pStyle w:val="Gemiddeldraster1-accent21"/>
        <w:numPr>
          <w:ilvl w:val="1"/>
          <w:numId w:val="1"/>
        </w:numPr>
        <w:rPr>
          <w:color w:val="000000" w:themeColor="text1"/>
          <w:sz w:val="24"/>
          <w:szCs w:val="24"/>
        </w:rPr>
      </w:pPr>
      <w:r w:rsidRPr="005A4F68">
        <w:rPr>
          <w:color w:val="000000" w:themeColor="text1"/>
          <w:sz w:val="24"/>
          <w:szCs w:val="24"/>
        </w:rPr>
        <w:t>Doofblinden</w:t>
      </w:r>
      <w:r w:rsidR="003E66A8" w:rsidRPr="005A4F68">
        <w:rPr>
          <w:color w:val="000000" w:themeColor="text1"/>
          <w:sz w:val="24"/>
          <w:szCs w:val="24"/>
        </w:rPr>
        <w:t xml:space="preserve"> </w:t>
      </w:r>
      <w:r w:rsidRPr="005A4F68">
        <w:rPr>
          <w:color w:val="000000" w:themeColor="text1"/>
          <w:sz w:val="24"/>
          <w:szCs w:val="24"/>
        </w:rPr>
        <w:t>Kamp</w:t>
      </w:r>
    </w:p>
    <w:p w14:paraId="0B4F0F67" w14:textId="77777777" w:rsidR="008555DD" w:rsidRPr="005A4F68" w:rsidRDefault="008555DD" w:rsidP="008555DD">
      <w:pPr>
        <w:pStyle w:val="Gemiddeldraster1-accent21"/>
        <w:numPr>
          <w:ilvl w:val="0"/>
          <w:numId w:val="1"/>
        </w:numPr>
        <w:rPr>
          <w:color w:val="000000" w:themeColor="text1"/>
          <w:sz w:val="24"/>
          <w:szCs w:val="24"/>
        </w:rPr>
      </w:pPr>
      <w:r w:rsidRPr="005A4F68">
        <w:rPr>
          <w:color w:val="000000" w:themeColor="text1"/>
          <w:sz w:val="24"/>
          <w:szCs w:val="24"/>
        </w:rPr>
        <w:t xml:space="preserve">Financieel </w:t>
      </w:r>
      <w:r w:rsidR="00045B3B" w:rsidRPr="005A4F68">
        <w:rPr>
          <w:color w:val="000000" w:themeColor="text1"/>
          <w:sz w:val="24"/>
          <w:szCs w:val="24"/>
        </w:rPr>
        <w:t>v</w:t>
      </w:r>
      <w:r w:rsidR="000B0BDE" w:rsidRPr="005A4F68">
        <w:rPr>
          <w:color w:val="000000" w:themeColor="text1"/>
          <w:sz w:val="24"/>
          <w:szCs w:val="24"/>
        </w:rPr>
        <w:t>erslag</w:t>
      </w:r>
    </w:p>
    <w:p w14:paraId="5057E162" w14:textId="730E9BA9" w:rsidR="00E91BF3" w:rsidRPr="005A4F68" w:rsidRDefault="00E91BF3" w:rsidP="008555DD">
      <w:pPr>
        <w:pStyle w:val="Gemiddeldraster1-accent21"/>
        <w:numPr>
          <w:ilvl w:val="0"/>
          <w:numId w:val="1"/>
        </w:numPr>
        <w:rPr>
          <w:color w:val="000000" w:themeColor="text1"/>
          <w:sz w:val="24"/>
          <w:szCs w:val="24"/>
        </w:rPr>
      </w:pPr>
      <w:r w:rsidRPr="005A4F68">
        <w:rPr>
          <w:b/>
          <w:color w:val="000000" w:themeColor="text1"/>
          <w:sz w:val="24"/>
          <w:szCs w:val="24"/>
        </w:rPr>
        <w:br w:type="page"/>
      </w:r>
    </w:p>
    <w:p w14:paraId="0E46C840" w14:textId="77777777" w:rsidR="0009355C" w:rsidRPr="005A4F68" w:rsidRDefault="0009355C" w:rsidP="001E7523">
      <w:pPr>
        <w:outlineLvl w:val="0"/>
        <w:rPr>
          <w:rFonts w:ascii="Verdana" w:hAnsi="Verdana"/>
          <w:color w:val="000000" w:themeColor="text1"/>
        </w:rPr>
      </w:pPr>
      <w:r w:rsidRPr="005A4F68">
        <w:rPr>
          <w:rFonts w:ascii="Verdana" w:hAnsi="Verdana"/>
          <w:b/>
          <w:bCs/>
          <w:color w:val="000000" w:themeColor="text1"/>
        </w:rPr>
        <w:lastRenderedPageBreak/>
        <w:t>Voorwoord</w:t>
      </w:r>
    </w:p>
    <w:p w14:paraId="4C7D05C2" w14:textId="77777777" w:rsidR="0009355C" w:rsidRPr="005A4F68" w:rsidRDefault="0009355C" w:rsidP="0009355C">
      <w:pPr>
        <w:spacing w:after="240"/>
        <w:rPr>
          <w:rFonts w:ascii="Verdana" w:hAnsi="Verdana"/>
          <w:color w:val="000000" w:themeColor="text1"/>
        </w:rPr>
      </w:pPr>
    </w:p>
    <w:p w14:paraId="741BB23D" w14:textId="504919AF" w:rsidR="007D7E7F" w:rsidRPr="005A4F68" w:rsidRDefault="007D7E7F" w:rsidP="00183FFD">
      <w:pPr>
        <w:rPr>
          <w:rFonts w:ascii="Verdana" w:hAnsi="Verdana"/>
          <w:color w:val="000000" w:themeColor="text1"/>
        </w:rPr>
      </w:pPr>
      <w:r w:rsidRPr="005A4F68">
        <w:rPr>
          <w:rFonts w:ascii="Verdana" w:hAnsi="Verdana"/>
          <w:color w:val="000000" w:themeColor="text1"/>
        </w:rPr>
        <w:t>Aan de fondsen, </w:t>
      </w:r>
      <w:r w:rsidRPr="005A4F68">
        <w:rPr>
          <w:rFonts w:ascii="Verdana" w:hAnsi="Verdana"/>
          <w:color w:val="000000" w:themeColor="text1"/>
        </w:rPr>
        <w:br/>
      </w:r>
      <w:r w:rsidRPr="005A4F68">
        <w:rPr>
          <w:rFonts w:ascii="Verdana" w:hAnsi="Verdana"/>
          <w:color w:val="000000" w:themeColor="text1"/>
        </w:rPr>
        <w:br/>
        <w:t>Wij danken u voor uw steun en bijdrage, waardoor onze doofblinden organisatie</w:t>
      </w:r>
      <w:r w:rsidR="00183FFD" w:rsidRPr="005A4F68">
        <w:rPr>
          <w:rFonts w:ascii="Verdana" w:hAnsi="Verdana"/>
          <w:color w:val="000000" w:themeColor="text1"/>
        </w:rPr>
        <w:t xml:space="preserve"> </w:t>
      </w:r>
      <w:r w:rsidRPr="005A4F68">
        <w:rPr>
          <w:rFonts w:ascii="Verdana" w:hAnsi="Verdana"/>
          <w:color w:val="000000" w:themeColor="text1"/>
        </w:rPr>
        <w:t xml:space="preserve">“Doofblinden Connexion”, zichzelf verder kan ontwikkelen. Het afgelopen jaar hebben we rustig </w:t>
      </w:r>
      <w:r w:rsidR="00183FFD" w:rsidRPr="005A4F68">
        <w:rPr>
          <w:rFonts w:ascii="Verdana" w:hAnsi="Verdana"/>
          <w:color w:val="000000" w:themeColor="text1"/>
        </w:rPr>
        <w:t>onderdelen</w:t>
      </w:r>
      <w:r w:rsidRPr="005A4F68">
        <w:rPr>
          <w:rFonts w:ascii="Verdana" w:hAnsi="Verdana"/>
          <w:color w:val="000000" w:themeColor="text1"/>
        </w:rPr>
        <w:t xml:space="preserve"> binnen Doofblinden Connexion </w:t>
      </w:r>
      <w:r w:rsidR="00183FFD" w:rsidRPr="005A4F68">
        <w:rPr>
          <w:rFonts w:ascii="Verdana" w:hAnsi="Verdana"/>
          <w:color w:val="000000" w:themeColor="text1"/>
        </w:rPr>
        <w:t>uitgewerkt</w:t>
      </w:r>
      <w:r w:rsidRPr="005A4F68">
        <w:rPr>
          <w:rFonts w:ascii="Verdana" w:hAnsi="Verdana"/>
          <w:color w:val="000000" w:themeColor="text1"/>
        </w:rPr>
        <w:t>. Bijgaand ontvangt u het jaarverslag van 2019, waarin wij vermelden wat wij het afgelopen jaar hebben ondernomen.</w:t>
      </w:r>
      <w:r w:rsidRPr="005A4F68">
        <w:rPr>
          <w:rFonts w:ascii="Verdana" w:hAnsi="Verdana"/>
          <w:color w:val="000000" w:themeColor="text1"/>
        </w:rPr>
        <w:br/>
      </w:r>
      <w:r w:rsidRPr="005A4F68">
        <w:rPr>
          <w:rFonts w:ascii="Verdana" w:hAnsi="Verdana"/>
          <w:color w:val="000000" w:themeColor="text1"/>
        </w:rPr>
        <w:br/>
        <w:t xml:space="preserve">In de verschillende werkgroepen van Doofblinden Conenxion: Doofblinden Kamp, met het onderdeel Tactiele Communicatie Trainingen, hebben wij een draaiboek en ontwikkelingen gedaan. In 2019 zouden ze Doofblinden Kamp </w:t>
      </w:r>
      <w:r w:rsidR="00183FFD" w:rsidRPr="005A4F68">
        <w:rPr>
          <w:rFonts w:ascii="Verdana" w:hAnsi="Verdana"/>
          <w:color w:val="000000" w:themeColor="text1"/>
        </w:rPr>
        <w:t xml:space="preserve">voor de </w:t>
      </w:r>
      <w:r w:rsidRPr="005A4F68">
        <w:rPr>
          <w:rFonts w:ascii="Verdana" w:hAnsi="Verdana"/>
          <w:color w:val="000000" w:themeColor="text1"/>
        </w:rPr>
        <w:t>2e keer weer te starten, helaas was verhinderd i.v.m. financieel niet haalbaar was en ze hebben besloten dat wordt in 2022 verder te starten. Ze zijn bezig met draaiboek, planningen en begrotingen. </w:t>
      </w:r>
      <w:r w:rsidRPr="005A4F68">
        <w:rPr>
          <w:rFonts w:ascii="Verdana" w:hAnsi="Verdana"/>
          <w:color w:val="000000" w:themeColor="text1"/>
        </w:rPr>
        <w:br/>
      </w:r>
      <w:r w:rsidRPr="005A4F68">
        <w:rPr>
          <w:rFonts w:ascii="Verdana" w:hAnsi="Verdana"/>
          <w:color w:val="000000" w:themeColor="text1"/>
        </w:rPr>
        <w:br/>
      </w:r>
      <w:r w:rsidR="00183FFD" w:rsidRPr="005A4F68">
        <w:rPr>
          <w:rFonts w:ascii="Verdana" w:hAnsi="Verdana"/>
          <w:color w:val="000000" w:themeColor="text1"/>
        </w:rPr>
        <w:t>Op o</w:t>
      </w:r>
      <w:r w:rsidRPr="005A4F68">
        <w:rPr>
          <w:rFonts w:ascii="Verdana" w:hAnsi="Verdana"/>
          <w:color w:val="000000" w:themeColor="text1"/>
        </w:rPr>
        <w:t>n</w:t>
      </w:r>
      <w:r w:rsidR="00183FFD" w:rsidRPr="005A4F68">
        <w:rPr>
          <w:rFonts w:ascii="Verdana" w:hAnsi="Verdana"/>
          <w:color w:val="000000" w:themeColor="text1"/>
        </w:rPr>
        <w:t xml:space="preserve">ze </w:t>
      </w:r>
      <w:r w:rsidRPr="005A4F68">
        <w:rPr>
          <w:rFonts w:ascii="Verdana" w:hAnsi="Verdana"/>
          <w:color w:val="000000" w:themeColor="text1"/>
        </w:rPr>
        <w:t>website is huisstijl vernieuwd, wordt meer toegankelijk gemaakt. </w:t>
      </w:r>
      <w:r w:rsidRPr="005A4F68">
        <w:rPr>
          <w:rFonts w:ascii="Verdana" w:hAnsi="Verdana"/>
          <w:color w:val="000000" w:themeColor="text1"/>
        </w:rPr>
        <w:br/>
      </w:r>
      <w:r w:rsidRPr="005A4F68">
        <w:rPr>
          <w:rFonts w:ascii="Verdana" w:hAnsi="Verdana"/>
          <w:color w:val="000000" w:themeColor="text1"/>
        </w:rPr>
        <w:br/>
        <w:t xml:space="preserve">Vervolg van Sesam Academie zijn wij bezig en wij hebben ANBI status gekregen, dankzij ondersteuning van Sesam Academie, mogen we hun dankbaar te zijn. Wij gaan </w:t>
      </w:r>
      <w:r w:rsidR="00183FFD" w:rsidRPr="005A4F68">
        <w:rPr>
          <w:rFonts w:ascii="Verdana" w:hAnsi="Verdana"/>
          <w:color w:val="000000" w:themeColor="text1"/>
        </w:rPr>
        <w:t>de</w:t>
      </w:r>
      <w:r w:rsidRPr="005A4F68">
        <w:rPr>
          <w:rFonts w:ascii="Verdana" w:hAnsi="Verdana"/>
          <w:color w:val="000000" w:themeColor="text1"/>
        </w:rPr>
        <w:t xml:space="preserve"> goede kant op om verder te ontwikkelen. </w:t>
      </w:r>
      <w:r w:rsidRPr="005A4F68">
        <w:rPr>
          <w:rFonts w:ascii="Verdana" w:hAnsi="Verdana"/>
          <w:color w:val="000000" w:themeColor="text1"/>
        </w:rPr>
        <w:br/>
      </w:r>
      <w:r w:rsidRPr="005A4F68">
        <w:rPr>
          <w:rFonts w:ascii="Verdana" w:hAnsi="Verdana"/>
          <w:color w:val="000000" w:themeColor="text1"/>
        </w:rPr>
        <w:br/>
        <w:t xml:space="preserve">Wij hebben </w:t>
      </w:r>
      <w:r w:rsidR="00183FFD" w:rsidRPr="005A4F68">
        <w:rPr>
          <w:rFonts w:ascii="Verdana" w:hAnsi="Verdana"/>
          <w:color w:val="000000" w:themeColor="text1"/>
        </w:rPr>
        <w:t>twee</w:t>
      </w:r>
      <w:r w:rsidRPr="005A4F68">
        <w:rPr>
          <w:rFonts w:ascii="Verdana" w:hAnsi="Verdana"/>
          <w:color w:val="000000" w:themeColor="text1"/>
        </w:rPr>
        <w:t xml:space="preserve"> nieuwe bestuursleden in ons bestuur</w:t>
      </w:r>
      <w:r w:rsidR="00183FFD" w:rsidRPr="005A4F68">
        <w:rPr>
          <w:rFonts w:ascii="Verdana" w:hAnsi="Verdana"/>
          <w:color w:val="000000" w:themeColor="text1"/>
        </w:rPr>
        <w:t xml:space="preserve"> voor de functies Vice </w:t>
      </w:r>
      <w:r w:rsidRPr="005A4F68">
        <w:rPr>
          <w:rFonts w:ascii="Verdana" w:hAnsi="Verdana"/>
          <w:color w:val="000000" w:themeColor="text1"/>
        </w:rPr>
        <w:t>voorzitter</w:t>
      </w:r>
      <w:r w:rsidR="00183FFD" w:rsidRPr="005A4F68">
        <w:rPr>
          <w:rFonts w:ascii="Verdana" w:hAnsi="Verdana"/>
          <w:color w:val="000000" w:themeColor="text1"/>
        </w:rPr>
        <w:t xml:space="preserve"> en </w:t>
      </w:r>
      <w:r w:rsidRPr="005A4F68">
        <w:rPr>
          <w:rFonts w:ascii="Verdana" w:hAnsi="Verdana"/>
          <w:color w:val="000000" w:themeColor="text1"/>
        </w:rPr>
        <w:t>Marketing &amp; Communicatie</w:t>
      </w:r>
      <w:r w:rsidR="00183FFD" w:rsidRPr="005A4F68">
        <w:rPr>
          <w:rFonts w:ascii="Verdana" w:hAnsi="Verdana"/>
          <w:color w:val="000000" w:themeColor="text1"/>
        </w:rPr>
        <w:t xml:space="preserve">. </w:t>
      </w:r>
      <w:r w:rsidRPr="005A4F68">
        <w:rPr>
          <w:rFonts w:ascii="Verdana" w:hAnsi="Verdana"/>
          <w:color w:val="000000" w:themeColor="text1"/>
        </w:rPr>
        <w:t xml:space="preserve"> </w:t>
      </w:r>
      <w:r w:rsidR="00183FFD" w:rsidRPr="005A4F68">
        <w:rPr>
          <w:rFonts w:ascii="Verdana" w:hAnsi="Verdana"/>
          <w:color w:val="000000" w:themeColor="text1"/>
        </w:rPr>
        <w:t xml:space="preserve">Zo wordt social media in de </w:t>
      </w:r>
      <w:r w:rsidRPr="005A4F68">
        <w:rPr>
          <w:rFonts w:ascii="Verdana" w:hAnsi="Verdana"/>
          <w:color w:val="000000" w:themeColor="text1"/>
        </w:rPr>
        <w:t>aandacht gebracht</w:t>
      </w:r>
      <w:r w:rsidR="00183FFD" w:rsidRPr="005A4F68">
        <w:rPr>
          <w:rFonts w:ascii="Verdana" w:hAnsi="Verdana"/>
          <w:color w:val="000000" w:themeColor="text1"/>
        </w:rPr>
        <w:t>,</w:t>
      </w:r>
      <w:r w:rsidRPr="005A4F68">
        <w:rPr>
          <w:rFonts w:ascii="Verdana" w:hAnsi="Verdana"/>
          <w:color w:val="000000" w:themeColor="text1"/>
        </w:rPr>
        <w:t xml:space="preserve"> zoals nieuwe ideeën voor doofblinde mensen om </w:t>
      </w:r>
      <w:r w:rsidR="00183FFD" w:rsidRPr="005A4F68">
        <w:rPr>
          <w:rFonts w:ascii="Verdana" w:hAnsi="Verdana"/>
          <w:color w:val="000000" w:themeColor="text1"/>
        </w:rPr>
        <w:t>te</w:t>
      </w:r>
      <w:r w:rsidRPr="005A4F68">
        <w:rPr>
          <w:rFonts w:ascii="Verdana" w:hAnsi="Verdana"/>
          <w:color w:val="000000" w:themeColor="text1"/>
        </w:rPr>
        <w:t xml:space="preserve"> interviewen over hun ervaringen en ook internationale kalender te bedenken, dat was succes gemaakt. </w:t>
      </w:r>
      <w:r w:rsidRPr="005A4F68">
        <w:rPr>
          <w:rFonts w:ascii="Verdana" w:hAnsi="Verdana"/>
          <w:color w:val="000000" w:themeColor="text1"/>
        </w:rPr>
        <w:br/>
      </w:r>
      <w:r w:rsidRPr="005A4F68">
        <w:rPr>
          <w:rFonts w:ascii="Verdana" w:hAnsi="Verdana"/>
          <w:color w:val="000000" w:themeColor="text1"/>
        </w:rPr>
        <w:br/>
        <w:t>t bestuur van de Nederlandse Doofblinden Connexion</w:t>
      </w:r>
    </w:p>
    <w:p w14:paraId="1DC89397" w14:textId="77777777" w:rsidR="0009355C" w:rsidRPr="005A4F68" w:rsidRDefault="0009355C" w:rsidP="001E7523">
      <w:pPr>
        <w:outlineLvl w:val="0"/>
        <w:rPr>
          <w:rFonts w:ascii="Verdana" w:hAnsi="Verdana"/>
          <w:color w:val="000000" w:themeColor="text1"/>
        </w:rPr>
      </w:pPr>
      <w:r w:rsidRPr="005A4F68">
        <w:rPr>
          <w:rFonts w:ascii="Verdana" w:hAnsi="Verdana"/>
          <w:color w:val="000000" w:themeColor="text1"/>
        </w:rPr>
        <w:t>Met vriendelijke groet,</w:t>
      </w:r>
    </w:p>
    <w:p w14:paraId="337DC653" w14:textId="77777777" w:rsidR="00E24751" w:rsidRPr="005A4F68" w:rsidRDefault="00E24751" w:rsidP="0009355C">
      <w:pPr>
        <w:rPr>
          <w:rFonts w:ascii="Verdana" w:hAnsi="Verdana"/>
          <w:color w:val="000000" w:themeColor="text1"/>
        </w:rPr>
      </w:pPr>
    </w:p>
    <w:p w14:paraId="7B2E20C3" w14:textId="77777777" w:rsidR="00E24751" w:rsidRPr="005A4F68" w:rsidRDefault="00E24751" w:rsidP="0009355C">
      <w:pPr>
        <w:rPr>
          <w:rFonts w:ascii="Verdana" w:hAnsi="Verdana"/>
          <w:color w:val="000000" w:themeColor="text1"/>
        </w:rPr>
      </w:pPr>
    </w:p>
    <w:p w14:paraId="59413F5C" w14:textId="77777777" w:rsidR="0009355C" w:rsidRPr="005A4F68" w:rsidRDefault="0009355C" w:rsidP="001E7523">
      <w:pPr>
        <w:outlineLvl w:val="0"/>
        <w:rPr>
          <w:rFonts w:ascii="Verdana" w:hAnsi="Verdana"/>
          <w:color w:val="000000" w:themeColor="text1"/>
        </w:rPr>
      </w:pPr>
      <w:r w:rsidRPr="005A4F68">
        <w:rPr>
          <w:rFonts w:ascii="Verdana" w:hAnsi="Verdana"/>
          <w:color w:val="000000" w:themeColor="text1"/>
        </w:rPr>
        <w:t xml:space="preserve">Marjolein Pruis, voorzitter </w:t>
      </w:r>
    </w:p>
    <w:p w14:paraId="378CFABB" w14:textId="0A4E8195" w:rsidR="0097615C" w:rsidRPr="005A4F68" w:rsidRDefault="0009355C" w:rsidP="0009355C">
      <w:pPr>
        <w:rPr>
          <w:rFonts w:ascii="Verdana" w:hAnsi="Verdana"/>
          <w:color w:val="000000" w:themeColor="text1"/>
        </w:rPr>
      </w:pPr>
      <w:r w:rsidRPr="005A4F68">
        <w:rPr>
          <w:rFonts w:ascii="Verdana" w:hAnsi="Verdana"/>
          <w:color w:val="000000" w:themeColor="text1"/>
        </w:rPr>
        <w:t xml:space="preserve">Namens het bestuur van </w:t>
      </w:r>
      <w:r w:rsidR="0097320F" w:rsidRPr="005A4F68">
        <w:rPr>
          <w:rFonts w:ascii="Verdana" w:hAnsi="Verdana"/>
          <w:color w:val="000000" w:themeColor="text1"/>
        </w:rPr>
        <w:t>Stichting</w:t>
      </w:r>
      <w:r w:rsidRPr="005A4F68">
        <w:rPr>
          <w:rFonts w:ascii="Verdana" w:hAnsi="Verdana"/>
          <w:color w:val="000000" w:themeColor="text1"/>
        </w:rPr>
        <w:t xml:space="preserve"> Nederlandse Doofblinden </w:t>
      </w:r>
      <w:r w:rsidR="0048585B" w:rsidRPr="005A4F68">
        <w:rPr>
          <w:rFonts w:ascii="Verdana" w:hAnsi="Verdana"/>
          <w:color w:val="000000" w:themeColor="text1"/>
        </w:rPr>
        <w:t>Connexion</w:t>
      </w:r>
    </w:p>
    <w:p w14:paraId="43A77BDC" w14:textId="77777777" w:rsidR="0097615C" w:rsidRPr="005A4F68" w:rsidRDefault="0097615C" w:rsidP="0009355C">
      <w:pPr>
        <w:rPr>
          <w:rFonts w:ascii="Verdana" w:hAnsi="Verdana"/>
          <w:b/>
          <w:bCs/>
          <w:color w:val="000000" w:themeColor="text1"/>
        </w:rPr>
      </w:pPr>
    </w:p>
    <w:p w14:paraId="4FA81B95" w14:textId="77777777" w:rsidR="0097615C" w:rsidRPr="005A4F68" w:rsidRDefault="0097615C" w:rsidP="0009355C">
      <w:pPr>
        <w:rPr>
          <w:rFonts w:ascii="Verdana" w:hAnsi="Verdana"/>
          <w:b/>
          <w:bCs/>
          <w:color w:val="000000" w:themeColor="text1"/>
        </w:rPr>
      </w:pPr>
    </w:p>
    <w:p w14:paraId="7C8ABCA4" w14:textId="77777777" w:rsidR="0097615C" w:rsidRPr="005A4F68" w:rsidRDefault="0097615C" w:rsidP="0009355C">
      <w:pPr>
        <w:rPr>
          <w:rFonts w:ascii="Verdana" w:hAnsi="Verdana"/>
          <w:b/>
          <w:bCs/>
          <w:color w:val="000000" w:themeColor="text1"/>
        </w:rPr>
      </w:pPr>
    </w:p>
    <w:p w14:paraId="03ECDDF6" w14:textId="77777777" w:rsidR="0097615C" w:rsidRPr="005A4F68" w:rsidRDefault="0097615C" w:rsidP="0009355C">
      <w:pPr>
        <w:rPr>
          <w:rFonts w:ascii="Verdana" w:hAnsi="Verdana"/>
          <w:b/>
          <w:bCs/>
          <w:color w:val="000000" w:themeColor="text1"/>
        </w:rPr>
      </w:pPr>
    </w:p>
    <w:p w14:paraId="2E3E0A51" w14:textId="77777777" w:rsidR="0097615C" w:rsidRPr="005A4F68" w:rsidRDefault="0097615C" w:rsidP="0009355C">
      <w:pPr>
        <w:rPr>
          <w:rFonts w:ascii="Verdana" w:hAnsi="Verdana"/>
          <w:b/>
          <w:bCs/>
          <w:color w:val="000000" w:themeColor="text1"/>
        </w:rPr>
      </w:pPr>
    </w:p>
    <w:p w14:paraId="36B4B4B6" w14:textId="77777777" w:rsidR="0097615C" w:rsidRPr="005A4F68" w:rsidRDefault="0097615C" w:rsidP="0009355C">
      <w:pPr>
        <w:rPr>
          <w:rFonts w:ascii="Verdana" w:hAnsi="Verdana"/>
          <w:b/>
          <w:bCs/>
          <w:color w:val="000000" w:themeColor="text1"/>
        </w:rPr>
      </w:pPr>
    </w:p>
    <w:p w14:paraId="1224CDB8" w14:textId="77777777" w:rsidR="0097615C" w:rsidRPr="005A4F68" w:rsidRDefault="0097615C" w:rsidP="0009355C">
      <w:pPr>
        <w:rPr>
          <w:rFonts w:ascii="Verdana" w:hAnsi="Verdana"/>
          <w:b/>
          <w:bCs/>
          <w:color w:val="000000" w:themeColor="text1"/>
        </w:rPr>
      </w:pPr>
    </w:p>
    <w:p w14:paraId="51AFAF33" w14:textId="77777777" w:rsidR="0097615C" w:rsidRPr="005A4F68" w:rsidRDefault="0097615C" w:rsidP="0009355C">
      <w:pPr>
        <w:rPr>
          <w:rFonts w:ascii="Verdana" w:hAnsi="Verdana"/>
          <w:b/>
          <w:bCs/>
          <w:color w:val="000000" w:themeColor="text1"/>
        </w:rPr>
      </w:pPr>
    </w:p>
    <w:p w14:paraId="66300020" w14:textId="77777777" w:rsidR="0097615C" w:rsidRPr="005A4F68" w:rsidRDefault="0097615C" w:rsidP="0009355C">
      <w:pPr>
        <w:rPr>
          <w:rFonts w:ascii="Verdana" w:hAnsi="Verdana"/>
          <w:b/>
          <w:bCs/>
          <w:color w:val="000000" w:themeColor="text1"/>
        </w:rPr>
      </w:pPr>
    </w:p>
    <w:p w14:paraId="3F5022E1" w14:textId="77777777" w:rsidR="0097615C" w:rsidRPr="005A4F68" w:rsidRDefault="0097615C" w:rsidP="0009355C">
      <w:pPr>
        <w:rPr>
          <w:rFonts w:ascii="Verdana" w:hAnsi="Verdana"/>
          <w:b/>
          <w:bCs/>
          <w:color w:val="000000" w:themeColor="text1"/>
        </w:rPr>
      </w:pPr>
    </w:p>
    <w:p w14:paraId="4CAE2F43" w14:textId="77777777" w:rsidR="00B44394" w:rsidRPr="005A4F68" w:rsidRDefault="00B44394" w:rsidP="0009355C">
      <w:pPr>
        <w:rPr>
          <w:rFonts w:ascii="Verdana" w:hAnsi="Verdana"/>
          <w:b/>
          <w:bCs/>
          <w:color w:val="000000" w:themeColor="text1"/>
        </w:rPr>
      </w:pPr>
    </w:p>
    <w:p w14:paraId="555E3BE3" w14:textId="18E96401" w:rsidR="0009355C" w:rsidRPr="005A4F68" w:rsidRDefault="0009355C" w:rsidP="0009355C">
      <w:pPr>
        <w:rPr>
          <w:rFonts w:ascii="Verdana" w:hAnsi="Verdana"/>
          <w:color w:val="000000" w:themeColor="text1"/>
        </w:rPr>
      </w:pPr>
      <w:r w:rsidRPr="005A4F68">
        <w:rPr>
          <w:rFonts w:ascii="Verdana" w:hAnsi="Verdana"/>
          <w:b/>
          <w:bCs/>
          <w:color w:val="000000" w:themeColor="text1"/>
        </w:rPr>
        <w:lastRenderedPageBreak/>
        <w:t>1. Het bestuur</w:t>
      </w:r>
    </w:p>
    <w:p w14:paraId="68AA7EA9" w14:textId="77777777" w:rsidR="008B2276" w:rsidRPr="005A4F68" w:rsidRDefault="008B2276" w:rsidP="0009355C">
      <w:pPr>
        <w:rPr>
          <w:rFonts w:ascii="Verdana" w:hAnsi="Verdana"/>
          <w:color w:val="000000" w:themeColor="text1"/>
        </w:rPr>
      </w:pPr>
    </w:p>
    <w:p w14:paraId="0DB29A1B" w14:textId="1750D0DC" w:rsidR="0009355C" w:rsidRPr="005A4F68" w:rsidRDefault="001E26DC" w:rsidP="0009355C">
      <w:pPr>
        <w:rPr>
          <w:rFonts w:ascii="Verdana" w:hAnsi="Verdana"/>
          <w:color w:val="000000" w:themeColor="text1"/>
        </w:rPr>
      </w:pPr>
      <w:r w:rsidRPr="005A4F68">
        <w:rPr>
          <w:rFonts w:ascii="Verdana" w:hAnsi="Verdana"/>
          <w:color w:val="000000" w:themeColor="text1"/>
        </w:rPr>
        <w:t>Het bes</w:t>
      </w:r>
      <w:r w:rsidR="006A14EE" w:rsidRPr="005A4F68">
        <w:rPr>
          <w:rFonts w:ascii="Verdana" w:hAnsi="Verdana"/>
          <w:color w:val="000000" w:themeColor="text1"/>
        </w:rPr>
        <w:t>tuur van DBCX bestaat begin 201</w:t>
      </w:r>
      <w:r w:rsidR="008914D6" w:rsidRPr="005A4F68">
        <w:rPr>
          <w:rFonts w:ascii="Verdana" w:hAnsi="Verdana"/>
          <w:color w:val="000000" w:themeColor="text1"/>
        </w:rPr>
        <w:t>9</w:t>
      </w:r>
      <w:r w:rsidRPr="005A4F68">
        <w:rPr>
          <w:rFonts w:ascii="Verdana" w:hAnsi="Verdana"/>
          <w:color w:val="000000" w:themeColor="text1"/>
        </w:rPr>
        <w:t xml:space="preserve"> uit </w:t>
      </w:r>
      <w:r w:rsidR="00A65A18" w:rsidRPr="005A4F68">
        <w:rPr>
          <w:rFonts w:ascii="Verdana" w:hAnsi="Verdana"/>
          <w:color w:val="000000" w:themeColor="text1"/>
        </w:rPr>
        <w:t>vier</w:t>
      </w:r>
      <w:r w:rsidRPr="005A4F68">
        <w:rPr>
          <w:rFonts w:ascii="Verdana" w:hAnsi="Verdana"/>
          <w:color w:val="000000" w:themeColor="text1"/>
        </w:rPr>
        <w:t xml:space="preserve"> bestuursleden:</w:t>
      </w:r>
    </w:p>
    <w:p w14:paraId="39AB84B3" w14:textId="77777777" w:rsidR="001E26DC" w:rsidRPr="005A4F68" w:rsidRDefault="001E26DC" w:rsidP="0009355C">
      <w:pPr>
        <w:rPr>
          <w:rFonts w:ascii="Verdana" w:hAnsi="Verdana"/>
          <w:color w:val="000000" w:themeColor="text1"/>
        </w:rPr>
      </w:pPr>
    </w:p>
    <w:p w14:paraId="7D5C5193" w14:textId="295D6F5B" w:rsidR="00037B1C" w:rsidRPr="005A4F68" w:rsidRDefault="00037B1C" w:rsidP="00037B1C">
      <w:pPr>
        <w:textAlignment w:val="baseline"/>
        <w:rPr>
          <w:rFonts w:ascii="Verdana" w:hAnsi="Verdana"/>
          <w:color w:val="000000" w:themeColor="text1"/>
        </w:rPr>
      </w:pPr>
      <w:r w:rsidRPr="005A4F68">
        <w:rPr>
          <w:rFonts w:ascii="Verdana" w:hAnsi="Verdana"/>
          <w:color w:val="000000" w:themeColor="text1"/>
        </w:rPr>
        <w:t>1. Marjolein Pruis</w:t>
      </w:r>
      <w:r w:rsidR="00AB7450" w:rsidRPr="005A4F68">
        <w:rPr>
          <w:rFonts w:ascii="Verdana" w:hAnsi="Verdana"/>
          <w:color w:val="000000" w:themeColor="text1"/>
        </w:rPr>
        <w:t xml:space="preserve"> -</w:t>
      </w:r>
      <w:r w:rsidRPr="005A4F68">
        <w:rPr>
          <w:rFonts w:ascii="Verdana" w:hAnsi="Verdana"/>
          <w:color w:val="000000" w:themeColor="text1"/>
        </w:rPr>
        <w:t xml:space="preserve"> voorzitter</w:t>
      </w:r>
    </w:p>
    <w:p w14:paraId="5864C2FD" w14:textId="22F89A7E" w:rsidR="00037B1C" w:rsidRPr="005A4F68" w:rsidRDefault="00037B1C" w:rsidP="00037B1C">
      <w:pPr>
        <w:textAlignment w:val="baseline"/>
        <w:rPr>
          <w:rFonts w:ascii="Verdana" w:hAnsi="Verdana"/>
          <w:color w:val="000000" w:themeColor="text1"/>
        </w:rPr>
      </w:pPr>
      <w:r w:rsidRPr="005A4F68">
        <w:rPr>
          <w:rFonts w:ascii="Verdana" w:hAnsi="Verdana"/>
          <w:color w:val="000000" w:themeColor="text1"/>
        </w:rPr>
        <w:t>2. Wim Meijvogel</w:t>
      </w:r>
      <w:r w:rsidR="00AB7450" w:rsidRPr="005A4F68">
        <w:rPr>
          <w:rFonts w:ascii="Verdana" w:hAnsi="Verdana"/>
          <w:color w:val="000000" w:themeColor="text1"/>
        </w:rPr>
        <w:t xml:space="preserve"> - </w:t>
      </w:r>
      <w:r w:rsidRPr="005A4F68">
        <w:rPr>
          <w:rFonts w:ascii="Verdana" w:hAnsi="Verdana"/>
          <w:color w:val="000000" w:themeColor="text1"/>
        </w:rPr>
        <w:t>penningmeester</w:t>
      </w:r>
    </w:p>
    <w:p w14:paraId="410B928E" w14:textId="40B3418B" w:rsidR="00037B1C" w:rsidRPr="005A4F68" w:rsidRDefault="00BF7376" w:rsidP="00037B1C">
      <w:pPr>
        <w:rPr>
          <w:rFonts w:ascii="Verdana" w:hAnsi="Verdana"/>
          <w:color w:val="000000" w:themeColor="text1"/>
        </w:rPr>
      </w:pPr>
      <w:r w:rsidRPr="005A4F68">
        <w:rPr>
          <w:rFonts w:ascii="Verdana" w:hAnsi="Verdana"/>
          <w:color w:val="000000" w:themeColor="text1"/>
        </w:rPr>
        <w:t>3</w:t>
      </w:r>
      <w:r w:rsidR="00037B1C" w:rsidRPr="005A4F68">
        <w:rPr>
          <w:rFonts w:ascii="Verdana" w:hAnsi="Verdana"/>
          <w:color w:val="000000" w:themeColor="text1"/>
        </w:rPr>
        <w:t>. Mirella de Jong</w:t>
      </w:r>
      <w:r w:rsidR="00AB7450" w:rsidRPr="005A4F68">
        <w:rPr>
          <w:rFonts w:ascii="Verdana" w:hAnsi="Verdana"/>
          <w:color w:val="000000" w:themeColor="text1"/>
        </w:rPr>
        <w:t xml:space="preserve"> -</w:t>
      </w:r>
      <w:r w:rsidR="00037B1C" w:rsidRPr="005A4F68">
        <w:rPr>
          <w:rFonts w:ascii="Verdana" w:hAnsi="Verdana"/>
          <w:color w:val="000000" w:themeColor="text1"/>
        </w:rPr>
        <w:t xml:space="preserve"> secretaris</w:t>
      </w:r>
    </w:p>
    <w:p w14:paraId="155D68AC" w14:textId="0D250D61" w:rsidR="00970CD2" w:rsidRPr="005A4F68" w:rsidRDefault="00BF7376" w:rsidP="00D942C7">
      <w:pPr>
        <w:rPr>
          <w:rFonts w:ascii="Verdana" w:hAnsi="Verdana"/>
          <w:color w:val="000000" w:themeColor="text1"/>
        </w:rPr>
      </w:pPr>
      <w:r w:rsidRPr="005A4F68">
        <w:rPr>
          <w:rFonts w:ascii="Verdana" w:hAnsi="Verdana"/>
          <w:color w:val="000000" w:themeColor="text1"/>
        </w:rPr>
        <w:t>4</w:t>
      </w:r>
      <w:r w:rsidR="00020DFD" w:rsidRPr="005A4F68">
        <w:rPr>
          <w:rFonts w:ascii="Verdana" w:hAnsi="Verdana"/>
          <w:color w:val="000000" w:themeColor="text1"/>
        </w:rPr>
        <w:t xml:space="preserve">. </w:t>
      </w:r>
      <w:r w:rsidRPr="005A4F68">
        <w:rPr>
          <w:rFonts w:ascii="Verdana" w:hAnsi="Verdana"/>
          <w:color w:val="000000" w:themeColor="text1"/>
        </w:rPr>
        <w:t>Michel Tielbeke</w:t>
      </w:r>
      <w:r w:rsidR="00AB7450" w:rsidRPr="005A4F68">
        <w:rPr>
          <w:rFonts w:ascii="Verdana" w:hAnsi="Verdana"/>
          <w:color w:val="000000" w:themeColor="text1"/>
        </w:rPr>
        <w:t xml:space="preserve"> -</w:t>
      </w:r>
      <w:r w:rsidRPr="005A4F68">
        <w:rPr>
          <w:rFonts w:ascii="Verdana" w:hAnsi="Verdana"/>
          <w:color w:val="000000" w:themeColor="text1"/>
        </w:rPr>
        <w:t xml:space="preserve"> fondsenwerver</w:t>
      </w:r>
    </w:p>
    <w:p w14:paraId="666AC5F4" w14:textId="2939115A" w:rsidR="00FA0218" w:rsidRPr="005A4F68" w:rsidRDefault="00FA0218" w:rsidP="00D942C7">
      <w:pPr>
        <w:rPr>
          <w:rFonts w:ascii="Verdana" w:hAnsi="Verdana"/>
          <w:color w:val="000000" w:themeColor="text1"/>
        </w:rPr>
      </w:pPr>
    </w:p>
    <w:p w14:paraId="0DB9D35B" w14:textId="54FE21C7" w:rsidR="00FA0218" w:rsidRPr="005A4F68" w:rsidRDefault="008914D6" w:rsidP="00D942C7">
      <w:pPr>
        <w:rPr>
          <w:rFonts w:ascii="Verdana" w:hAnsi="Verdana"/>
          <w:color w:val="000000" w:themeColor="text1"/>
        </w:rPr>
      </w:pPr>
      <w:r w:rsidRPr="005A4F68">
        <w:rPr>
          <w:rFonts w:ascii="Verdana" w:hAnsi="Verdana"/>
          <w:color w:val="000000" w:themeColor="text1"/>
        </w:rPr>
        <w:t>In 2019 hebben een aantal sollicitatie gesprekken plaats gevonden voor de functie ‘Marketing en Communicatie’ en de functie ‘Vice Voorzitter’.</w:t>
      </w:r>
    </w:p>
    <w:p w14:paraId="3462A7EF" w14:textId="6A5FC961" w:rsidR="008914D6" w:rsidRPr="005A4F68" w:rsidRDefault="00A305A5" w:rsidP="00D942C7">
      <w:pPr>
        <w:rPr>
          <w:rFonts w:ascii="Verdana" w:hAnsi="Verdana"/>
          <w:color w:val="000000" w:themeColor="text1"/>
        </w:rPr>
      </w:pPr>
      <w:r w:rsidRPr="005A4F68">
        <w:rPr>
          <w:rFonts w:ascii="Verdana" w:hAnsi="Verdana"/>
          <w:color w:val="000000" w:themeColor="text1"/>
        </w:rPr>
        <w:t>Beide Functies zijn in de eerste helft van 2019 opgevuld.</w:t>
      </w:r>
    </w:p>
    <w:p w14:paraId="77BD6D2B" w14:textId="5F0C621C" w:rsidR="00A305A5" w:rsidRPr="005A4F68" w:rsidRDefault="00A305A5" w:rsidP="00D942C7">
      <w:pPr>
        <w:rPr>
          <w:rFonts w:ascii="Verdana" w:hAnsi="Verdana"/>
          <w:color w:val="000000" w:themeColor="text1"/>
        </w:rPr>
      </w:pPr>
      <w:r w:rsidRPr="005A4F68">
        <w:rPr>
          <w:rFonts w:ascii="Verdana" w:hAnsi="Verdana"/>
          <w:color w:val="000000" w:themeColor="text1"/>
        </w:rPr>
        <w:t>Marketing en Communicatie: Marieke van der Koppel</w:t>
      </w:r>
    </w:p>
    <w:p w14:paraId="791CC21B" w14:textId="20D98FE5" w:rsidR="00A305A5" w:rsidRPr="005A4F68" w:rsidRDefault="00A305A5" w:rsidP="00D942C7">
      <w:pPr>
        <w:rPr>
          <w:rFonts w:ascii="Verdana" w:hAnsi="Verdana"/>
          <w:color w:val="000000" w:themeColor="text1"/>
        </w:rPr>
      </w:pPr>
      <w:r w:rsidRPr="005A4F68">
        <w:rPr>
          <w:rFonts w:ascii="Verdana" w:hAnsi="Verdana"/>
          <w:color w:val="000000" w:themeColor="text1"/>
        </w:rPr>
        <w:t>Vice voorzitter: Marc van der Bij</w:t>
      </w:r>
    </w:p>
    <w:p w14:paraId="5571F618" w14:textId="0FFACF83" w:rsidR="00A305A5" w:rsidRPr="005A4F68" w:rsidRDefault="00A305A5" w:rsidP="00D942C7">
      <w:pPr>
        <w:rPr>
          <w:rFonts w:ascii="Verdana" w:hAnsi="Verdana"/>
          <w:color w:val="000000" w:themeColor="text1"/>
        </w:rPr>
      </w:pPr>
    </w:p>
    <w:p w14:paraId="23F7916F" w14:textId="7B6C48B5" w:rsidR="00A305A5" w:rsidRPr="005A4F68" w:rsidRDefault="00A305A5" w:rsidP="00D942C7">
      <w:pPr>
        <w:rPr>
          <w:rFonts w:ascii="Verdana" w:hAnsi="Verdana"/>
          <w:color w:val="000000" w:themeColor="text1"/>
        </w:rPr>
      </w:pPr>
      <w:r w:rsidRPr="005A4F68">
        <w:rPr>
          <w:rFonts w:ascii="Verdana" w:hAnsi="Verdana"/>
          <w:color w:val="000000" w:themeColor="text1"/>
        </w:rPr>
        <w:t>Nieuwe bestuurssamenstelling:</w:t>
      </w:r>
    </w:p>
    <w:p w14:paraId="042E3B99" w14:textId="53C16A3D" w:rsidR="00A305A5" w:rsidRPr="005A4F68" w:rsidRDefault="00A305A5" w:rsidP="00D942C7">
      <w:pPr>
        <w:rPr>
          <w:rFonts w:ascii="Verdana" w:hAnsi="Verdana"/>
          <w:color w:val="000000" w:themeColor="text1"/>
        </w:rPr>
      </w:pPr>
    </w:p>
    <w:p w14:paraId="59F070C4" w14:textId="77777777" w:rsidR="00A305A5" w:rsidRPr="005A4F68" w:rsidRDefault="00A305A5" w:rsidP="00A305A5">
      <w:pPr>
        <w:textAlignment w:val="baseline"/>
        <w:rPr>
          <w:rFonts w:ascii="Verdana" w:hAnsi="Verdana"/>
          <w:color w:val="000000" w:themeColor="text1"/>
        </w:rPr>
      </w:pPr>
      <w:r w:rsidRPr="005A4F68">
        <w:rPr>
          <w:rFonts w:ascii="Verdana" w:hAnsi="Verdana"/>
          <w:color w:val="000000" w:themeColor="text1"/>
        </w:rPr>
        <w:t>1. Marjolein Pruis - voorzitter</w:t>
      </w:r>
    </w:p>
    <w:p w14:paraId="7822F21B" w14:textId="5100C4F4" w:rsidR="00A305A5" w:rsidRPr="005A4F68" w:rsidRDefault="00A305A5" w:rsidP="00A305A5">
      <w:pPr>
        <w:textAlignment w:val="baseline"/>
        <w:rPr>
          <w:rFonts w:ascii="Verdana" w:hAnsi="Verdana"/>
          <w:color w:val="000000" w:themeColor="text1"/>
        </w:rPr>
      </w:pPr>
      <w:r w:rsidRPr="005A4F68">
        <w:rPr>
          <w:rFonts w:ascii="Verdana" w:hAnsi="Verdana"/>
          <w:color w:val="000000" w:themeColor="text1"/>
        </w:rPr>
        <w:t>2. Marc van der Bij - vice voorzitter</w:t>
      </w:r>
    </w:p>
    <w:p w14:paraId="6FAEED04" w14:textId="5F91473A" w:rsidR="00A305A5" w:rsidRPr="005A4F68" w:rsidRDefault="00A305A5" w:rsidP="00A305A5">
      <w:pPr>
        <w:rPr>
          <w:rFonts w:ascii="Verdana" w:hAnsi="Verdana"/>
          <w:color w:val="000000" w:themeColor="text1"/>
        </w:rPr>
      </w:pPr>
      <w:r w:rsidRPr="005A4F68">
        <w:rPr>
          <w:rFonts w:ascii="Verdana" w:hAnsi="Verdana"/>
          <w:color w:val="000000" w:themeColor="text1"/>
        </w:rPr>
        <w:t>3. Wim Meijvogel - penningmeester</w:t>
      </w:r>
    </w:p>
    <w:p w14:paraId="24C7B25C" w14:textId="0CAE5DA2" w:rsidR="00A305A5" w:rsidRPr="005A4F68" w:rsidRDefault="00A305A5" w:rsidP="00A305A5">
      <w:pPr>
        <w:rPr>
          <w:rFonts w:ascii="Verdana" w:hAnsi="Verdana"/>
          <w:color w:val="000000" w:themeColor="text1"/>
        </w:rPr>
      </w:pPr>
      <w:r w:rsidRPr="005A4F68">
        <w:rPr>
          <w:rFonts w:ascii="Verdana" w:hAnsi="Verdana"/>
          <w:color w:val="000000" w:themeColor="text1"/>
        </w:rPr>
        <w:t>4. Mirella de Jong - secretari</w:t>
      </w:r>
      <w:r w:rsidR="000448B4" w:rsidRPr="005A4F68">
        <w:rPr>
          <w:rFonts w:ascii="Verdana" w:hAnsi="Verdana"/>
          <w:color w:val="000000" w:themeColor="text1"/>
        </w:rPr>
        <w:t>s</w:t>
      </w:r>
    </w:p>
    <w:p w14:paraId="5C32A884" w14:textId="2B5B6436" w:rsidR="00A305A5" w:rsidRPr="005A4F68" w:rsidRDefault="00A305A5" w:rsidP="00A305A5">
      <w:pPr>
        <w:rPr>
          <w:rFonts w:ascii="Verdana" w:hAnsi="Verdana"/>
          <w:color w:val="000000" w:themeColor="text1"/>
        </w:rPr>
      </w:pPr>
      <w:r w:rsidRPr="005A4F68">
        <w:rPr>
          <w:rFonts w:ascii="Verdana" w:hAnsi="Verdana"/>
          <w:color w:val="000000" w:themeColor="text1"/>
        </w:rPr>
        <w:t>5. Michel Tielbeke – fondsenwerver</w:t>
      </w:r>
    </w:p>
    <w:p w14:paraId="51C31F2D" w14:textId="3EC8EDCC" w:rsidR="00A305A5" w:rsidRPr="005A4F68" w:rsidRDefault="00A305A5" w:rsidP="00A305A5">
      <w:pPr>
        <w:rPr>
          <w:rFonts w:ascii="Verdana" w:hAnsi="Verdana"/>
          <w:color w:val="000000" w:themeColor="text1"/>
        </w:rPr>
      </w:pPr>
      <w:r w:rsidRPr="005A4F68">
        <w:rPr>
          <w:rFonts w:ascii="Verdana" w:hAnsi="Verdana"/>
          <w:color w:val="000000" w:themeColor="text1"/>
        </w:rPr>
        <w:t xml:space="preserve">6. Marieke van der Koppel – </w:t>
      </w:r>
      <w:r w:rsidR="00D92133">
        <w:rPr>
          <w:rFonts w:ascii="Verdana" w:hAnsi="Verdana"/>
          <w:color w:val="000000" w:themeColor="text1"/>
        </w:rPr>
        <w:t>m</w:t>
      </w:r>
      <w:r w:rsidRPr="005A4F68">
        <w:rPr>
          <w:rFonts w:ascii="Verdana" w:hAnsi="Verdana"/>
          <w:color w:val="000000" w:themeColor="text1"/>
        </w:rPr>
        <w:t>arketing</w:t>
      </w:r>
      <w:r w:rsidR="00D92133">
        <w:rPr>
          <w:rFonts w:ascii="Verdana" w:hAnsi="Verdana"/>
          <w:color w:val="000000" w:themeColor="text1"/>
        </w:rPr>
        <w:t xml:space="preserve"> en communicatie</w:t>
      </w:r>
    </w:p>
    <w:p w14:paraId="3E158086" w14:textId="731EA317" w:rsidR="00A305A5" w:rsidRPr="005A4F68" w:rsidRDefault="00A305A5" w:rsidP="00D942C7">
      <w:pPr>
        <w:rPr>
          <w:rFonts w:ascii="Verdana" w:hAnsi="Verdana"/>
          <w:color w:val="000000" w:themeColor="text1"/>
        </w:rPr>
      </w:pPr>
    </w:p>
    <w:p w14:paraId="395C1C78" w14:textId="13DF63DE" w:rsidR="000448B4" w:rsidRPr="005A4F68" w:rsidRDefault="00A65A18" w:rsidP="00970CD2">
      <w:pPr>
        <w:rPr>
          <w:rFonts w:ascii="Verdana" w:hAnsi="Verdana"/>
          <w:b/>
          <w:bCs/>
          <w:color w:val="000000" w:themeColor="text1"/>
        </w:rPr>
      </w:pPr>
      <w:r w:rsidRPr="005A4F68">
        <w:rPr>
          <w:rFonts w:ascii="Verdana" w:hAnsi="Verdana"/>
          <w:b/>
          <w:bCs/>
          <w:color w:val="000000" w:themeColor="text1"/>
        </w:rPr>
        <w:t>2</w:t>
      </w:r>
      <w:r w:rsidR="00970CD2" w:rsidRPr="005A4F68">
        <w:rPr>
          <w:rFonts w:ascii="Verdana" w:hAnsi="Verdana"/>
          <w:b/>
          <w:bCs/>
          <w:color w:val="000000" w:themeColor="text1"/>
        </w:rPr>
        <w:t xml:space="preserve">. </w:t>
      </w:r>
      <w:r w:rsidR="000448B4" w:rsidRPr="005A4F68">
        <w:rPr>
          <w:rFonts w:ascii="Verdana" w:hAnsi="Verdana"/>
          <w:b/>
          <w:bCs/>
          <w:color w:val="000000" w:themeColor="text1"/>
        </w:rPr>
        <w:t>Adviseurs</w:t>
      </w:r>
    </w:p>
    <w:p w14:paraId="7C06E5D4" w14:textId="66196CA5" w:rsidR="00101475" w:rsidRPr="005A4F68" w:rsidRDefault="00101475" w:rsidP="00970CD2">
      <w:pPr>
        <w:rPr>
          <w:rFonts w:ascii="Verdana" w:hAnsi="Verdana"/>
          <w:b/>
          <w:bCs/>
          <w:color w:val="000000" w:themeColor="text1"/>
        </w:rPr>
      </w:pPr>
    </w:p>
    <w:p w14:paraId="7869DACB" w14:textId="1C6BCB19" w:rsidR="004928C2" w:rsidRPr="005A4F68" w:rsidRDefault="004928C2" w:rsidP="00970CD2">
      <w:pPr>
        <w:rPr>
          <w:rFonts w:ascii="Verdana" w:hAnsi="Verdana"/>
          <w:bCs/>
          <w:color w:val="000000" w:themeColor="text1"/>
        </w:rPr>
      </w:pPr>
      <w:r w:rsidRPr="005A4F68">
        <w:rPr>
          <w:rFonts w:ascii="Verdana" w:hAnsi="Verdana"/>
          <w:bCs/>
          <w:color w:val="000000" w:themeColor="text1"/>
        </w:rPr>
        <w:t xml:space="preserve">Wij </w:t>
      </w:r>
      <w:r w:rsidR="00B46EF4" w:rsidRPr="005A4F68">
        <w:rPr>
          <w:rFonts w:ascii="Verdana" w:hAnsi="Verdana"/>
          <w:bCs/>
          <w:color w:val="000000" w:themeColor="text1"/>
        </w:rPr>
        <w:t>vinden het belangrijk dat wij adviseurs hebben die adviezen kunnen geven aan onze stichting over zaken die binnen onze stichting belangrijk zijn.</w:t>
      </w:r>
    </w:p>
    <w:p w14:paraId="6E5B41AA" w14:textId="0AE5ABAF" w:rsidR="00B46EF4" w:rsidRPr="005A4F68" w:rsidRDefault="00B46EF4" w:rsidP="00970CD2">
      <w:pPr>
        <w:rPr>
          <w:rFonts w:ascii="Verdana" w:hAnsi="Verdana"/>
          <w:bCs/>
          <w:color w:val="000000" w:themeColor="text1"/>
        </w:rPr>
      </w:pPr>
      <w:r w:rsidRPr="005A4F68">
        <w:rPr>
          <w:rFonts w:ascii="Verdana" w:hAnsi="Verdana"/>
          <w:bCs/>
          <w:color w:val="000000" w:themeColor="text1"/>
        </w:rPr>
        <w:t xml:space="preserve">Momenteel hebben we adviseurs van SESAM Academie, maar deze ondersteuning zal op een gegeven </w:t>
      </w:r>
      <w:r w:rsidR="00A83B49" w:rsidRPr="005A4F68">
        <w:rPr>
          <w:rFonts w:ascii="Verdana" w:hAnsi="Verdana"/>
          <w:bCs/>
          <w:color w:val="000000" w:themeColor="text1"/>
        </w:rPr>
        <w:t>moment</w:t>
      </w:r>
      <w:r w:rsidRPr="005A4F68">
        <w:rPr>
          <w:rFonts w:ascii="Verdana" w:hAnsi="Verdana"/>
          <w:bCs/>
          <w:color w:val="000000" w:themeColor="text1"/>
        </w:rPr>
        <w:t xml:space="preserve"> </w:t>
      </w:r>
      <w:r w:rsidR="00A83B49" w:rsidRPr="005A4F68">
        <w:rPr>
          <w:rFonts w:ascii="Verdana" w:hAnsi="Verdana"/>
          <w:bCs/>
          <w:color w:val="000000" w:themeColor="text1"/>
        </w:rPr>
        <w:t>beëindigen</w:t>
      </w:r>
      <w:r w:rsidRPr="005A4F68">
        <w:rPr>
          <w:rFonts w:ascii="Verdana" w:hAnsi="Verdana"/>
          <w:bCs/>
          <w:color w:val="000000" w:themeColor="text1"/>
        </w:rPr>
        <w:t>.</w:t>
      </w:r>
    </w:p>
    <w:p w14:paraId="32758FDA" w14:textId="01D8C998" w:rsidR="00B46EF4" w:rsidRPr="005A4F68" w:rsidRDefault="00B46EF4" w:rsidP="00970CD2">
      <w:pPr>
        <w:rPr>
          <w:rFonts w:ascii="Verdana" w:hAnsi="Verdana"/>
          <w:bCs/>
          <w:color w:val="000000" w:themeColor="text1"/>
        </w:rPr>
      </w:pPr>
      <w:r w:rsidRPr="005A4F68">
        <w:rPr>
          <w:rFonts w:ascii="Verdana" w:hAnsi="Verdana"/>
          <w:bCs/>
          <w:color w:val="000000" w:themeColor="text1"/>
        </w:rPr>
        <w:t>Daarom hebben we gezocht naar adviseurs die ons langer van advies kunnen voorzien.</w:t>
      </w:r>
    </w:p>
    <w:p w14:paraId="515A6EA3" w14:textId="77777777" w:rsidR="00B46EF4" w:rsidRPr="005A4F68" w:rsidRDefault="00B46EF4" w:rsidP="00970CD2">
      <w:pPr>
        <w:rPr>
          <w:rFonts w:ascii="Verdana" w:hAnsi="Verdana"/>
          <w:bCs/>
          <w:color w:val="000000" w:themeColor="text1"/>
        </w:rPr>
      </w:pPr>
    </w:p>
    <w:p w14:paraId="74BA8490" w14:textId="48303EF6" w:rsidR="00B46EF4" w:rsidRPr="005A4F68" w:rsidRDefault="00B46EF4" w:rsidP="00970CD2">
      <w:pPr>
        <w:rPr>
          <w:rFonts w:ascii="Verdana" w:hAnsi="Verdana"/>
          <w:bCs/>
          <w:color w:val="000000" w:themeColor="text1"/>
        </w:rPr>
      </w:pPr>
      <w:r w:rsidRPr="005A4F68">
        <w:rPr>
          <w:rFonts w:ascii="Verdana" w:hAnsi="Verdana"/>
          <w:bCs/>
          <w:color w:val="000000" w:themeColor="text1"/>
        </w:rPr>
        <w:t xml:space="preserve">Wij hebben reeds twee personen bereid gevonden om deze rol te vervullen. Zij hebben </w:t>
      </w:r>
      <w:r w:rsidR="00A83B49" w:rsidRPr="005A4F68">
        <w:rPr>
          <w:rFonts w:ascii="Verdana" w:hAnsi="Verdana"/>
          <w:bCs/>
          <w:color w:val="000000" w:themeColor="text1"/>
        </w:rPr>
        <w:t>onder andere</w:t>
      </w:r>
      <w:r w:rsidRPr="005A4F68">
        <w:rPr>
          <w:rFonts w:ascii="Verdana" w:hAnsi="Verdana"/>
          <w:bCs/>
          <w:color w:val="000000" w:themeColor="text1"/>
        </w:rPr>
        <w:t xml:space="preserve"> kennis over de doelgroep doofblinden.</w:t>
      </w:r>
    </w:p>
    <w:p w14:paraId="4D7BB243" w14:textId="77777777" w:rsidR="00B46EF4" w:rsidRPr="005A4F68" w:rsidRDefault="00B46EF4" w:rsidP="00970CD2">
      <w:pPr>
        <w:rPr>
          <w:rFonts w:ascii="Verdana" w:hAnsi="Verdana"/>
          <w:b/>
          <w:bCs/>
          <w:color w:val="000000" w:themeColor="text1"/>
        </w:rPr>
      </w:pPr>
    </w:p>
    <w:p w14:paraId="7495A2B4" w14:textId="5DD14ADF" w:rsidR="00101475" w:rsidRPr="005A4F68" w:rsidRDefault="00101475" w:rsidP="00970CD2">
      <w:pPr>
        <w:rPr>
          <w:rFonts w:ascii="Verdana" w:hAnsi="Verdana"/>
          <w:b/>
          <w:bCs/>
          <w:color w:val="000000" w:themeColor="text1"/>
        </w:rPr>
      </w:pPr>
      <w:r w:rsidRPr="005A4F68">
        <w:rPr>
          <w:rFonts w:ascii="Verdana" w:hAnsi="Verdana"/>
          <w:b/>
          <w:bCs/>
          <w:color w:val="000000" w:themeColor="text1"/>
        </w:rPr>
        <w:t>3. Samenwerking</w:t>
      </w:r>
    </w:p>
    <w:p w14:paraId="54139FAF" w14:textId="0FE1D55E" w:rsidR="000448B4" w:rsidRPr="005A4F68" w:rsidRDefault="000448B4" w:rsidP="00970CD2">
      <w:pPr>
        <w:rPr>
          <w:rFonts w:ascii="Verdana" w:hAnsi="Verdana"/>
          <w:b/>
          <w:bCs/>
          <w:color w:val="000000" w:themeColor="text1"/>
        </w:rPr>
      </w:pPr>
    </w:p>
    <w:p w14:paraId="45B56166" w14:textId="2628C499" w:rsidR="00101475" w:rsidRPr="005A4F68" w:rsidRDefault="00101475" w:rsidP="00101475">
      <w:pPr>
        <w:rPr>
          <w:rFonts w:ascii="Verdana" w:hAnsi="Verdana"/>
          <w:color w:val="000000" w:themeColor="text1"/>
        </w:rPr>
      </w:pPr>
      <w:r w:rsidRPr="005A4F68">
        <w:rPr>
          <w:rFonts w:ascii="Verdana" w:hAnsi="Verdana"/>
          <w:color w:val="000000" w:themeColor="text1"/>
        </w:rPr>
        <w:t>We hebben in 2019 het overzicht van de organisaties waarmee we willen samenwerken verder aangevuld.</w:t>
      </w:r>
    </w:p>
    <w:p w14:paraId="050AEC11" w14:textId="0F0EEA6C" w:rsidR="00844628" w:rsidRPr="005A4F68" w:rsidRDefault="00844628" w:rsidP="00101475">
      <w:pPr>
        <w:rPr>
          <w:rFonts w:ascii="Verdana" w:hAnsi="Verdana"/>
          <w:color w:val="000000" w:themeColor="text1"/>
        </w:rPr>
      </w:pPr>
    </w:p>
    <w:p w14:paraId="5A665494" w14:textId="1286B516" w:rsidR="00101475" w:rsidRDefault="00844628" w:rsidP="00101475">
      <w:pPr>
        <w:rPr>
          <w:rFonts w:ascii="Verdana" w:hAnsi="Verdana"/>
          <w:color w:val="000000" w:themeColor="text1"/>
        </w:rPr>
      </w:pPr>
      <w:r w:rsidRPr="005A4F68">
        <w:rPr>
          <w:rFonts w:ascii="Verdana" w:hAnsi="Verdana"/>
          <w:color w:val="000000" w:themeColor="text1"/>
        </w:rPr>
        <w:t>Daarnaast hebben we een eerst verkennende stap genomen richting DB-Connect voor een mogelijke samenwerking.</w:t>
      </w:r>
      <w:r w:rsidR="00501B3E">
        <w:rPr>
          <w:rFonts w:ascii="Verdana" w:hAnsi="Verdana"/>
          <w:color w:val="000000" w:themeColor="text1"/>
        </w:rPr>
        <w:t xml:space="preserve"> W</w:t>
      </w:r>
      <w:r w:rsidR="00101475" w:rsidRPr="005A4F68">
        <w:rPr>
          <w:rFonts w:ascii="Verdana" w:hAnsi="Verdana"/>
          <w:color w:val="000000" w:themeColor="text1"/>
        </w:rPr>
        <w:t>e hebben</w:t>
      </w:r>
      <w:r w:rsidR="00501B3E">
        <w:rPr>
          <w:rFonts w:ascii="Verdana" w:hAnsi="Verdana"/>
          <w:color w:val="000000" w:themeColor="text1"/>
        </w:rPr>
        <w:t xml:space="preserve"> </w:t>
      </w:r>
      <w:r w:rsidR="00101475" w:rsidRPr="005A4F68">
        <w:rPr>
          <w:rFonts w:ascii="Verdana" w:hAnsi="Verdana"/>
          <w:color w:val="000000" w:themeColor="text1"/>
        </w:rPr>
        <w:t xml:space="preserve">een </w:t>
      </w:r>
      <w:r w:rsidR="00501B3E">
        <w:rPr>
          <w:rFonts w:ascii="Verdana" w:hAnsi="Verdana"/>
          <w:color w:val="000000" w:themeColor="text1"/>
        </w:rPr>
        <w:t xml:space="preserve">eerste </w:t>
      </w:r>
      <w:r w:rsidR="00101475" w:rsidRPr="005A4F68">
        <w:rPr>
          <w:rFonts w:ascii="Verdana" w:hAnsi="Verdana"/>
          <w:color w:val="000000" w:themeColor="text1"/>
        </w:rPr>
        <w:t>verkennend overleg gehad met DB-Connect.</w:t>
      </w:r>
    </w:p>
    <w:p w14:paraId="54DDC7E3" w14:textId="5B4A2076" w:rsidR="00501B3E" w:rsidRDefault="00501B3E" w:rsidP="00101475">
      <w:pPr>
        <w:rPr>
          <w:rFonts w:ascii="Verdana" w:hAnsi="Verdana"/>
          <w:color w:val="000000" w:themeColor="text1"/>
        </w:rPr>
      </w:pPr>
    </w:p>
    <w:p w14:paraId="45CC3645" w14:textId="464AC205" w:rsidR="00501B3E" w:rsidRDefault="00501B3E" w:rsidP="00101475">
      <w:pPr>
        <w:rPr>
          <w:rFonts w:ascii="Verdana" w:hAnsi="Verdana"/>
          <w:color w:val="000000" w:themeColor="text1"/>
        </w:rPr>
      </w:pPr>
    </w:p>
    <w:p w14:paraId="3D020233" w14:textId="77777777" w:rsidR="00501B3E" w:rsidRPr="005A4F68" w:rsidRDefault="00501B3E" w:rsidP="00101475">
      <w:pPr>
        <w:rPr>
          <w:rFonts w:ascii="Verdana" w:hAnsi="Verdana"/>
          <w:color w:val="000000" w:themeColor="text1"/>
        </w:rPr>
      </w:pPr>
    </w:p>
    <w:p w14:paraId="1AFCBAA0" w14:textId="411110EE" w:rsidR="00970CD2" w:rsidRPr="005A4F68" w:rsidRDefault="00101475" w:rsidP="00970CD2">
      <w:pPr>
        <w:rPr>
          <w:rFonts w:ascii="Verdana" w:hAnsi="Verdana"/>
          <w:color w:val="000000" w:themeColor="text1"/>
        </w:rPr>
      </w:pPr>
      <w:r w:rsidRPr="005A4F68">
        <w:rPr>
          <w:rFonts w:ascii="Verdana" w:hAnsi="Verdana"/>
          <w:b/>
          <w:bCs/>
          <w:color w:val="000000" w:themeColor="text1"/>
        </w:rPr>
        <w:lastRenderedPageBreak/>
        <w:t>4</w:t>
      </w:r>
      <w:r w:rsidR="000448B4" w:rsidRPr="005A4F68">
        <w:rPr>
          <w:rFonts w:ascii="Verdana" w:hAnsi="Verdana"/>
          <w:b/>
          <w:bCs/>
          <w:color w:val="000000" w:themeColor="text1"/>
        </w:rPr>
        <w:t xml:space="preserve">. </w:t>
      </w:r>
      <w:r w:rsidR="00970CD2" w:rsidRPr="005A4F68">
        <w:rPr>
          <w:rFonts w:ascii="Verdana" w:hAnsi="Verdana"/>
          <w:b/>
          <w:bCs/>
          <w:color w:val="000000" w:themeColor="text1"/>
        </w:rPr>
        <w:t>Bestuursvergaderingen</w:t>
      </w:r>
    </w:p>
    <w:p w14:paraId="4AC2DEB3" w14:textId="77777777" w:rsidR="008B2276" w:rsidRPr="005A4F68" w:rsidRDefault="008B2276" w:rsidP="00970CD2">
      <w:pPr>
        <w:rPr>
          <w:rFonts w:ascii="Verdana" w:hAnsi="Verdana"/>
          <w:color w:val="000000" w:themeColor="text1"/>
        </w:rPr>
      </w:pPr>
    </w:p>
    <w:p w14:paraId="6C9059C0" w14:textId="4EA83419" w:rsidR="00970CD2" w:rsidRPr="005A4F68" w:rsidRDefault="00970CD2" w:rsidP="00970CD2">
      <w:pPr>
        <w:rPr>
          <w:rFonts w:ascii="Verdana" w:hAnsi="Verdana"/>
          <w:color w:val="000000" w:themeColor="text1"/>
        </w:rPr>
      </w:pPr>
      <w:r w:rsidRPr="005A4F68">
        <w:rPr>
          <w:rFonts w:ascii="Verdana" w:hAnsi="Verdana"/>
          <w:color w:val="000000" w:themeColor="text1"/>
        </w:rPr>
        <w:t>In 201</w:t>
      </w:r>
      <w:r w:rsidR="00AA586F" w:rsidRPr="005A4F68">
        <w:rPr>
          <w:rFonts w:ascii="Verdana" w:hAnsi="Verdana"/>
          <w:color w:val="000000" w:themeColor="text1"/>
        </w:rPr>
        <w:t>9</w:t>
      </w:r>
      <w:r w:rsidR="008B2276" w:rsidRPr="005A4F68">
        <w:rPr>
          <w:rFonts w:ascii="Verdana" w:hAnsi="Verdana"/>
          <w:color w:val="000000" w:themeColor="text1"/>
        </w:rPr>
        <w:t xml:space="preserve"> hebben we in totaal v</w:t>
      </w:r>
      <w:r w:rsidR="003F1464" w:rsidRPr="005A4F68">
        <w:rPr>
          <w:rFonts w:ascii="Verdana" w:hAnsi="Verdana"/>
          <w:color w:val="000000" w:themeColor="text1"/>
        </w:rPr>
        <w:t>ier</w:t>
      </w:r>
      <w:r w:rsidRPr="005A4F68">
        <w:rPr>
          <w:rFonts w:ascii="Verdana" w:hAnsi="Verdana"/>
          <w:color w:val="000000" w:themeColor="text1"/>
        </w:rPr>
        <w:t xml:space="preserve"> keer een bestuursvergadering gehad. We hebben veel verschillende belangrijke onderwerpen besproken. </w:t>
      </w:r>
      <w:r w:rsidR="00E7524C" w:rsidRPr="005A4F68">
        <w:rPr>
          <w:rFonts w:ascii="Verdana" w:hAnsi="Verdana"/>
          <w:color w:val="000000" w:themeColor="text1"/>
        </w:rPr>
        <w:t>Door te ervaren en te informeren om je heen wordt er veel geleerd en opgepakt.</w:t>
      </w:r>
      <w:r w:rsidRPr="005A4F68">
        <w:rPr>
          <w:rFonts w:ascii="Verdana" w:hAnsi="Verdana"/>
          <w:color w:val="000000" w:themeColor="text1"/>
        </w:rPr>
        <w:t xml:space="preserve"> De vergaderingen hebben in Utrecht plaatsgevonden.</w:t>
      </w:r>
    </w:p>
    <w:p w14:paraId="56498F47" w14:textId="5F0A69A9" w:rsidR="00BE4D16" w:rsidRPr="005A4F68" w:rsidRDefault="00BE4D16" w:rsidP="00970CD2">
      <w:pPr>
        <w:rPr>
          <w:rFonts w:ascii="Verdana" w:hAnsi="Verdana"/>
          <w:color w:val="000000" w:themeColor="text1"/>
        </w:rPr>
      </w:pPr>
    </w:p>
    <w:p w14:paraId="68579A2D" w14:textId="709E2840" w:rsidR="00BE4D16" w:rsidRPr="005A4F68" w:rsidRDefault="00BE4D16" w:rsidP="00970CD2">
      <w:pPr>
        <w:rPr>
          <w:rFonts w:ascii="Verdana" w:hAnsi="Verdana"/>
          <w:color w:val="000000" w:themeColor="text1"/>
        </w:rPr>
      </w:pPr>
      <w:r w:rsidRPr="005A4F68">
        <w:rPr>
          <w:rFonts w:ascii="Verdana" w:hAnsi="Verdana"/>
          <w:color w:val="000000" w:themeColor="text1"/>
        </w:rPr>
        <w:t xml:space="preserve">Gedurende het jaar zijn er nog </w:t>
      </w:r>
      <w:r w:rsidR="00AA586F" w:rsidRPr="005A4F68">
        <w:rPr>
          <w:rFonts w:ascii="Verdana" w:hAnsi="Verdana"/>
          <w:color w:val="000000" w:themeColor="text1"/>
        </w:rPr>
        <w:t>twee</w:t>
      </w:r>
      <w:r w:rsidRPr="005A4F68">
        <w:rPr>
          <w:rFonts w:ascii="Verdana" w:hAnsi="Verdana"/>
          <w:color w:val="000000" w:themeColor="text1"/>
        </w:rPr>
        <w:t xml:space="preserve"> </w:t>
      </w:r>
      <w:r w:rsidR="00AA586F" w:rsidRPr="005A4F68">
        <w:rPr>
          <w:rFonts w:ascii="Verdana" w:hAnsi="Verdana"/>
          <w:color w:val="000000" w:themeColor="text1"/>
        </w:rPr>
        <w:t>brainstorm bijeenkomsten</w:t>
      </w:r>
      <w:r w:rsidRPr="005A4F68">
        <w:rPr>
          <w:rFonts w:ascii="Verdana" w:hAnsi="Verdana"/>
          <w:color w:val="000000" w:themeColor="text1"/>
        </w:rPr>
        <w:t xml:space="preserve"> geweest met het bestuur</w:t>
      </w:r>
      <w:r w:rsidR="00AA586F" w:rsidRPr="005A4F68">
        <w:rPr>
          <w:rFonts w:ascii="Verdana" w:hAnsi="Verdana"/>
          <w:color w:val="000000" w:themeColor="text1"/>
        </w:rPr>
        <w:t xml:space="preserve"> en de adviseurs. Deze bijeenkomsten waren </w:t>
      </w:r>
      <w:r w:rsidR="00A83B49" w:rsidRPr="005A4F68">
        <w:rPr>
          <w:rFonts w:ascii="Verdana" w:hAnsi="Verdana"/>
          <w:color w:val="000000" w:themeColor="text1"/>
        </w:rPr>
        <w:t>bedoeld</w:t>
      </w:r>
      <w:r w:rsidR="00AA586F" w:rsidRPr="005A4F68">
        <w:rPr>
          <w:rFonts w:ascii="Verdana" w:hAnsi="Verdana"/>
          <w:color w:val="000000" w:themeColor="text1"/>
        </w:rPr>
        <w:t xml:space="preserve"> om specifieke onderdelen beter uit te werken.</w:t>
      </w:r>
    </w:p>
    <w:p w14:paraId="6B62FED4" w14:textId="77777777" w:rsidR="00A65A18" w:rsidRPr="005A4F68" w:rsidRDefault="00A65A18" w:rsidP="00970CD2">
      <w:pPr>
        <w:rPr>
          <w:rFonts w:ascii="Verdana" w:hAnsi="Verdana"/>
          <w:bCs/>
          <w:color w:val="000000" w:themeColor="text1"/>
        </w:rPr>
      </w:pPr>
    </w:p>
    <w:p w14:paraId="0C045858" w14:textId="4DBCA8B2" w:rsidR="00FE530E" w:rsidRPr="005A4F68" w:rsidRDefault="00101475" w:rsidP="00FE530E">
      <w:pPr>
        <w:rPr>
          <w:rFonts w:ascii="Verdana" w:hAnsi="Verdana"/>
          <w:color w:val="000000" w:themeColor="text1"/>
        </w:rPr>
      </w:pPr>
      <w:r w:rsidRPr="005A4F68">
        <w:rPr>
          <w:rFonts w:ascii="Verdana" w:hAnsi="Verdana"/>
          <w:b/>
          <w:bCs/>
          <w:color w:val="000000" w:themeColor="text1"/>
        </w:rPr>
        <w:t>5</w:t>
      </w:r>
      <w:r w:rsidR="00FE530E" w:rsidRPr="005A4F68">
        <w:rPr>
          <w:rFonts w:ascii="Verdana" w:hAnsi="Verdana"/>
          <w:b/>
          <w:bCs/>
          <w:color w:val="000000" w:themeColor="text1"/>
        </w:rPr>
        <w:t>. Materiaalkosten</w:t>
      </w:r>
    </w:p>
    <w:p w14:paraId="1DACBC79" w14:textId="77777777" w:rsidR="00450C57" w:rsidRPr="005A4F68" w:rsidRDefault="00450C57" w:rsidP="00FE530E">
      <w:pPr>
        <w:rPr>
          <w:rFonts w:ascii="Verdana" w:hAnsi="Verdana"/>
          <w:color w:val="000000" w:themeColor="text1"/>
        </w:rPr>
      </w:pPr>
    </w:p>
    <w:p w14:paraId="1DBDE2A4" w14:textId="21EC6E95" w:rsidR="00FE530E" w:rsidRPr="005A4F68" w:rsidRDefault="00FE530E" w:rsidP="00FE530E">
      <w:pPr>
        <w:rPr>
          <w:rFonts w:ascii="Verdana" w:hAnsi="Verdana"/>
          <w:color w:val="000000" w:themeColor="text1"/>
        </w:rPr>
      </w:pPr>
      <w:r w:rsidRPr="005A4F68">
        <w:rPr>
          <w:rFonts w:ascii="Verdana" w:hAnsi="Verdana"/>
          <w:color w:val="000000" w:themeColor="text1"/>
        </w:rPr>
        <w:t xml:space="preserve">De penningmeester betaalt materiaalkosten aan bestuursleden </w:t>
      </w:r>
      <w:r w:rsidR="00892B43" w:rsidRPr="005A4F68">
        <w:rPr>
          <w:rFonts w:ascii="Verdana" w:hAnsi="Verdana"/>
          <w:color w:val="000000" w:themeColor="text1"/>
        </w:rPr>
        <w:t xml:space="preserve">en vrijwilligers </w:t>
      </w:r>
      <w:r w:rsidRPr="005A4F68">
        <w:rPr>
          <w:rFonts w:ascii="Verdana" w:hAnsi="Verdana"/>
          <w:color w:val="000000" w:themeColor="text1"/>
        </w:rPr>
        <w:t>van DBCX voor bijvoorbeeld inktpatronen, papieren, enzovoort.</w:t>
      </w:r>
    </w:p>
    <w:p w14:paraId="18AC69AC" w14:textId="77777777" w:rsidR="00FE530E" w:rsidRPr="005A4F68" w:rsidRDefault="00FE530E" w:rsidP="00FE530E">
      <w:pPr>
        <w:rPr>
          <w:rFonts w:ascii="Verdana" w:hAnsi="Verdana"/>
          <w:bCs/>
          <w:color w:val="000000" w:themeColor="text1"/>
        </w:rPr>
      </w:pPr>
    </w:p>
    <w:p w14:paraId="295EB8E3" w14:textId="1CBEB2F0" w:rsidR="00FE530E" w:rsidRPr="005A4F68" w:rsidRDefault="00101475" w:rsidP="00FE530E">
      <w:pPr>
        <w:rPr>
          <w:rFonts w:ascii="Verdana" w:hAnsi="Verdana"/>
          <w:color w:val="000000" w:themeColor="text1"/>
        </w:rPr>
      </w:pPr>
      <w:r w:rsidRPr="005A4F68">
        <w:rPr>
          <w:rFonts w:ascii="Verdana" w:hAnsi="Verdana"/>
          <w:b/>
          <w:bCs/>
          <w:color w:val="000000" w:themeColor="text1"/>
        </w:rPr>
        <w:t>6</w:t>
      </w:r>
      <w:r w:rsidR="00337C26" w:rsidRPr="005A4F68">
        <w:rPr>
          <w:rFonts w:ascii="Verdana" w:hAnsi="Verdana"/>
          <w:b/>
          <w:bCs/>
          <w:color w:val="000000" w:themeColor="text1"/>
        </w:rPr>
        <w:t>. Reiskostenvergoeding</w:t>
      </w:r>
    </w:p>
    <w:p w14:paraId="06C73D27" w14:textId="77777777" w:rsidR="00450C57" w:rsidRPr="005A4F68" w:rsidRDefault="00450C57" w:rsidP="00FE530E">
      <w:pPr>
        <w:rPr>
          <w:rFonts w:ascii="Verdana" w:hAnsi="Verdana"/>
          <w:color w:val="000000" w:themeColor="text1"/>
        </w:rPr>
      </w:pPr>
    </w:p>
    <w:p w14:paraId="31E7A84B" w14:textId="20D62CA8" w:rsidR="00FE530E" w:rsidRPr="005A4F68" w:rsidRDefault="00FE530E" w:rsidP="00FE530E">
      <w:pPr>
        <w:rPr>
          <w:rFonts w:ascii="Verdana" w:hAnsi="Verdana"/>
          <w:color w:val="000000" w:themeColor="text1"/>
        </w:rPr>
      </w:pPr>
      <w:r w:rsidRPr="005A4F68">
        <w:rPr>
          <w:rFonts w:ascii="Verdana" w:hAnsi="Verdana"/>
          <w:color w:val="000000" w:themeColor="text1"/>
        </w:rPr>
        <w:t>De bestuursleden</w:t>
      </w:r>
      <w:r w:rsidR="00892B43" w:rsidRPr="005A4F68">
        <w:rPr>
          <w:rFonts w:ascii="Verdana" w:hAnsi="Verdana"/>
          <w:color w:val="000000" w:themeColor="text1"/>
        </w:rPr>
        <w:t xml:space="preserve"> en vrijwilligers</w:t>
      </w:r>
      <w:r w:rsidRPr="005A4F68">
        <w:rPr>
          <w:rFonts w:ascii="Verdana" w:hAnsi="Verdana"/>
          <w:color w:val="000000" w:themeColor="text1"/>
        </w:rPr>
        <w:t xml:space="preserve"> kr</w:t>
      </w:r>
      <w:r w:rsidR="00E7524C" w:rsidRPr="005A4F68">
        <w:rPr>
          <w:rFonts w:ascii="Verdana" w:hAnsi="Verdana"/>
          <w:color w:val="000000" w:themeColor="text1"/>
        </w:rPr>
        <w:t>ijgen reiskosten vergoed door</w:t>
      </w:r>
      <w:r w:rsidRPr="005A4F68">
        <w:rPr>
          <w:rFonts w:ascii="Verdana" w:hAnsi="Verdana"/>
          <w:color w:val="000000" w:themeColor="text1"/>
        </w:rPr>
        <w:t xml:space="preserve"> DBCX voor het bijwonen van vergaderingen en werkoverleggen. De penningmeester is verantwoordelijk voor de reiskosten</w:t>
      </w:r>
      <w:r w:rsidR="00150820" w:rsidRPr="005A4F68">
        <w:rPr>
          <w:rFonts w:ascii="Verdana" w:hAnsi="Verdana"/>
          <w:color w:val="000000" w:themeColor="text1"/>
        </w:rPr>
        <w:t>.</w:t>
      </w:r>
    </w:p>
    <w:p w14:paraId="6D46D22F" w14:textId="09EB0DD8" w:rsidR="00150820" w:rsidRPr="005A4F68" w:rsidRDefault="00DC203E" w:rsidP="00FE530E">
      <w:pPr>
        <w:rPr>
          <w:rFonts w:ascii="Verdana" w:hAnsi="Verdana"/>
          <w:color w:val="000000" w:themeColor="text1"/>
        </w:rPr>
      </w:pPr>
      <w:r w:rsidRPr="005A4F68">
        <w:rPr>
          <w:rFonts w:ascii="Verdana" w:hAnsi="Verdana"/>
          <w:color w:val="000000" w:themeColor="text1"/>
        </w:rPr>
        <w:t>In 201</w:t>
      </w:r>
      <w:r w:rsidR="00AA586F" w:rsidRPr="005A4F68">
        <w:rPr>
          <w:rFonts w:ascii="Verdana" w:hAnsi="Verdana"/>
          <w:color w:val="000000" w:themeColor="text1"/>
        </w:rPr>
        <w:t>9</w:t>
      </w:r>
      <w:r w:rsidR="00150820" w:rsidRPr="005A4F68">
        <w:rPr>
          <w:rFonts w:ascii="Verdana" w:hAnsi="Verdana"/>
          <w:color w:val="000000" w:themeColor="text1"/>
        </w:rPr>
        <w:t xml:space="preserve"> is afgesproken om zo veel mogelijk met iemand mee te reizen, om kosten te besparen i.v.m. een klein budget.</w:t>
      </w:r>
    </w:p>
    <w:p w14:paraId="1C267FDF" w14:textId="77777777" w:rsidR="00FE530E" w:rsidRPr="005A4F68" w:rsidRDefault="00FE530E" w:rsidP="00970CD2">
      <w:pPr>
        <w:rPr>
          <w:rFonts w:ascii="Verdana" w:hAnsi="Verdana"/>
          <w:b/>
          <w:bCs/>
          <w:color w:val="000000" w:themeColor="text1"/>
        </w:rPr>
      </w:pPr>
    </w:p>
    <w:p w14:paraId="10805B27" w14:textId="62781E49" w:rsidR="00EB3952" w:rsidRPr="005A4F68" w:rsidRDefault="00101475" w:rsidP="00EB3952">
      <w:pPr>
        <w:rPr>
          <w:rFonts w:ascii="Verdana" w:hAnsi="Verdana"/>
          <w:b/>
          <w:color w:val="000000" w:themeColor="text1"/>
        </w:rPr>
      </w:pPr>
      <w:r w:rsidRPr="005A4F68">
        <w:rPr>
          <w:rFonts w:ascii="Verdana" w:hAnsi="Verdana"/>
          <w:b/>
          <w:color w:val="000000" w:themeColor="text1"/>
        </w:rPr>
        <w:t>7</w:t>
      </w:r>
      <w:r w:rsidR="002616E7" w:rsidRPr="005A4F68">
        <w:rPr>
          <w:rFonts w:ascii="Verdana" w:hAnsi="Verdana"/>
          <w:b/>
          <w:color w:val="000000" w:themeColor="text1"/>
        </w:rPr>
        <w:t xml:space="preserve">. </w:t>
      </w:r>
      <w:r w:rsidR="00EB3952" w:rsidRPr="005A4F68">
        <w:rPr>
          <w:rFonts w:ascii="Verdana" w:hAnsi="Verdana"/>
          <w:b/>
          <w:color w:val="000000" w:themeColor="text1"/>
        </w:rPr>
        <w:t>SESAM Academie</w:t>
      </w:r>
    </w:p>
    <w:p w14:paraId="47495145" w14:textId="4344C403" w:rsidR="00B4489F" w:rsidRPr="005A4F68" w:rsidRDefault="00B4489F" w:rsidP="00EB3952">
      <w:pPr>
        <w:rPr>
          <w:rFonts w:ascii="Verdana" w:hAnsi="Verdana"/>
          <w:color w:val="000000" w:themeColor="text1"/>
        </w:rPr>
      </w:pPr>
    </w:p>
    <w:p w14:paraId="40207EAE" w14:textId="3FA474BA" w:rsidR="00E277E8" w:rsidRPr="005A4F68" w:rsidRDefault="00E277E8" w:rsidP="00EB3952">
      <w:pPr>
        <w:rPr>
          <w:rFonts w:ascii="Verdana" w:hAnsi="Verdana"/>
          <w:color w:val="000000" w:themeColor="text1"/>
        </w:rPr>
      </w:pPr>
      <w:r w:rsidRPr="005A4F68">
        <w:rPr>
          <w:rFonts w:ascii="Verdana" w:hAnsi="Verdana"/>
          <w:color w:val="000000" w:themeColor="text1"/>
        </w:rPr>
        <w:t>In 2019 zijn wij verder gegaan met SESAM Academie adviseurs op het gebied van funding voor onze stichting.</w:t>
      </w:r>
    </w:p>
    <w:p w14:paraId="231ECE93" w14:textId="6FE7B06C" w:rsidR="00E277E8" w:rsidRPr="005A4F68" w:rsidRDefault="00E277E8" w:rsidP="00EB3952">
      <w:pPr>
        <w:rPr>
          <w:rFonts w:ascii="Verdana" w:hAnsi="Verdana"/>
          <w:color w:val="000000" w:themeColor="text1"/>
        </w:rPr>
      </w:pPr>
    </w:p>
    <w:p w14:paraId="266802F7" w14:textId="4995A770" w:rsidR="00E277E8" w:rsidRPr="005A4F68" w:rsidRDefault="00E277E8" w:rsidP="00EB3952">
      <w:pPr>
        <w:rPr>
          <w:rFonts w:ascii="Verdana" w:hAnsi="Verdana"/>
          <w:color w:val="000000" w:themeColor="text1"/>
        </w:rPr>
      </w:pPr>
      <w:r w:rsidRPr="005A4F68">
        <w:rPr>
          <w:rFonts w:ascii="Verdana" w:hAnsi="Verdana"/>
          <w:color w:val="000000" w:themeColor="text1"/>
        </w:rPr>
        <w:t>De adviseurs hebben een advies ‘Funding voor DBCX’ opgesteld, met daarin alle mogelijkheden en adviezen rondom funding.</w:t>
      </w:r>
    </w:p>
    <w:p w14:paraId="106FCB7D" w14:textId="2EB8876F" w:rsidR="00E277E8" w:rsidRPr="005A4F68" w:rsidRDefault="00E277E8" w:rsidP="00EB3952">
      <w:pPr>
        <w:rPr>
          <w:rFonts w:ascii="Verdana" w:hAnsi="Verdana"/>
          <w:color w:val="000000" w:themeColor="text1"/>
        </w:rPr>
      </w:pPr>
    </w:p>
    <w:p w14:paraId="70C78065" w14:textId="10191FC1" w:rsidR="00E277E8" w:rsidRPr="005A4F68" w:rsidRDefault="00A83B49" w:rsidP="00EB3952">
      <w:pPr>
        <w:rPr>
          <w:rFonts w:ascii="Verdana" w:hAnsi="Verdana"/>
          <w:color w:val="000000" w:themeColor="text1"/>
        </w:rPr>
      </w:pPr>
      <w:r w:rsidRPr="005A4F68">
        <w:rPr>
          <w:rFonts w:ascii="Verdana" w:hAnsi="Verdana"/>
          <w:color w:val="000000" w:themeColor="text1"/>
        </w:rPr>
        <w:t>Vervolgens</w:t>
      </w:r>
      <w:r w:rsidR="00E277E8" w:rsidRPr="005A4F68">
        <w:rPr>
          <w:rFonts w:ascii="Verdana" w:hAnsi="Verdana"/>
          <w:color w:val="000000" w:themeColor="text1"/>
        </w:rPr>
        <w:t xml:space="preserve"> hebben we gewerkt aan de onderdelen die nodig zijn om funding mogelijk te maken. Denk hierbij aan de meerjarenbegroting, </w:t>
      </w:r>
      <w:r w:rsidR="00BE19A3" w:rsidRPr="005A4F68">
        <w:rPr>
          <w:rFonts w:ascii="Verdana" w:hAnsi="Verdana"/>
          <w:color w:val="000000" w:themeColor="text1"/>
        </w:rPr>
        <w:t>p</w:t>
      </w:r>
      <w:r w:rsidR="00E277E8" w:rsidRPr="005A4F68">
        <w:rPr>
          <w:rFonts w:ascii="Verdana" w:hAnsi="Verdana"/>
          <w:color w:val="000000" w:themeColor="text1"/>
        </w:rPr>
        <w:t>rojectplan</w:t>
      </w:r>
      <w:r w:rsidR="00BE19A3" w:rsidRPr="005A4F68">
        <w:rPr>
          <w:rFonts w:ascii="Verdana" w:hAnsi="Verdana"/>
          <w:color w:val="000000" w:themeColor="text1"/>
        </w:rPr>
        <w:t xml:space="preserve">, </w:t>
      </w:r>
      <w:r w:rsidRPr="005A4F68">
        <w:rPr>
          <w:rFonts w:ascii="Verdana" w:hAnsi="Verdana"/>
          <w:color w:val="000000" w:themeColor="text1"/>
        </w:rPr>
        <w:t>dekkingsplan</w:t>
      </w:r>
      <w:r w:rsidR="00BE19A3" w:rsidRPr="005A4F68">
        <w:rPr>
          <w:rFonts w:ascii="Verdana" w:hAnsi="Verdana"/>
          <w:color w:val="000000" w:themeColor="text1"/>
        </w:rPr>
        <w:t xml:space="preserve"> en jaarbegrotingen.</w:t>
      </w:r>
    </w:p>
    <w:p w14:paraId="17A1BAE3" w14:textId="328B54E2" w:rsidR="00BE19A3" w:rsidRPr="005A4F68" w:rsidRDefault="00BE19A3" w:rsidP="00EB3952">
      <w:pPr>
        <w:rPr>
          <w:rFonts w:ascii="Verdana" w:hAnsi="Verdana"/>
          <w:color w:val="000000" w:themeColor="text1"/>
        </w:rPr>
      </w:pPr>
    </w:p>
    <w:p w14:paraId="26442158" w14:textId="78B285FF" w:rsidR="00BE19A3" w:rsidRPr="005A4F68" w:rsidRDefault="00BE19A3" w:rsidP="00EB3952">
      <w:pPr>
        <w:rPr>
          <w:rFonts w:ascii="Verdana" w:hAnsi="Verdana"/>
          <w:color w:val="000000" w:themeColor="text1"/>
        </w:rPr>
      </w:pPr>
      <w:r w:rsidRPr="005A4F68">
        <w:rPr>
          <w:rFonts w:ascii="Verdana" w:hAnsi="Verdana"/>
          <w:color w:val="000000" w:themeColor="text1"/>
        </w:rPr>
        <w:t>Dit jaar hebben we de aanvraag voor de ANBI status ingevuld en opgestuurd.</w:t>
      </w:r>
    </w:p>
    <w:p w14:paraId="73CB915A" w14:textId="2541CE8C" w:rsidR="00BE19A3" w:rsidRPr="005A4F68" w:rsidRDefault="00AA43DE" w:rsidP="00EB3952">
      <w:pPr>
        <w:rPr>
          <w:rFonts w:ascii="Verdana" w:hAnsi="Verdana"/>
          <w:color w:val="000000" w:themeColor="text1"/>
        </w:rPr>
      </w:pPr>
      <w:r w:rsidRPr="005A4F68">
        <w:rPr>
          <w:rFonts w:ascii="Verdana" w:hAnsi="Verdana"/>
          <w:color w:val="000000" w:themeColor="text1"/>
        </w:rPr>
        <w:t xml:space="preserve">Stichting </w:t>
      </w:r>
      <w:r w:rsidR="00BE19A3" w:rsidRPr="005A4F68">
        <w:rPr>
          <w:rFonts w:ascii="Verdana" w:hAnsi="Verdana"/>
          <w:color w:val="000000" w:themeColor="text1"/>
        </w:rPr>
        <w:t>DBCX heeft de ANBI status gekregen met ingang van 1 januari 2019!</w:t>
      </w:r>
    </w:p>
    <w:p w14:paraId="091A5E75" w14:textId="4309B7A6" w:rsidR="00BE19A3" w:rsidRPr="005A4F68" w:rsidRDefault="00BE19A3" w:rsidP="00EB3952">
      <w:pPr>
        <w:rPr>
          <w:rFonts w:ascii="Verdana" w:hAnsi="Verdana"/>
          <w:color w:val="000000" w:themeColor="text1"/>
        </w:rPr>
      </w:pPr>
    </w:p>
    <w:p w14:paraId="66D73584" w14:textId="692CFD77" w:rsidR="00844628" w:rsidRPr="005A4F68" w:rsidRDefault="00844628" w:rsidP="00EB3952">
      <w:pPr>
        <w:rPr>
          <w:rFonts w:ascii="Verdana" w:hAnsi="Verdana"/>
          <w:color w:val="000000" w:themeColor="text1"/>
        </w:rPr>
      </w:pPr>
    </w:p>
    <w:p w14:paraId="7E04A960" w14:textId="13E2BE57" w:rsidR="00844628" w:rsidRPr="005A4F68" w:rsidRDefault="00844628" w:rsidP="00EB3952">
      <w:pPr>
        <w:rPr>
          <w:rFonts w:ascii="Verdana" w:hAnsi="Verdana"/>
          <w:color w:val="000000" w:themeColor="text1"/>
        </w:rPr>
      </w:pPr>
    </w:p>
    <w:p w14:paraId="7CACC9D2" w14:textId="0BC782AA" w:rsidR="00844628" w:rsidRPr="005A4F68" w:rsidRDefault="00844628" w:rsidP="00EB3952">
      <w:pPr>
        <w:rPr>
          <w:rFonts w:ascii="Verdana" w:hAnsi="Verdana"/>
          <w:color w:val="000000" w:themeColor="text1"/>
        </w:rPr>
      </w:pPr>
    </w:p>
    <w:p w14:paraId="7FEC7385" w14:textId="2D18A543" w:rsidR="00844628" w:rsidRPr="005A4F68" w:rsidRDefault="00844628" w:rsidP="00EB3952">
      <w:pPr>
        <w:rPr>
          <w:rFonts w:ascii="Verdana" w:hAnsi="Verdana"/>
          <w:color w:val="000000" w:themeColor="text1"/>
        </w:rPr>
      </w:pPr>
    </w:p>
    <w:p w14:paraId="2588BD34" w14:textId="09CF40C5" w:rsidR="00844628" w:rsidRPr="005A4F68" w:rsidRDefault="00844628" w:rsidP="00EB3952">
      <w:pPr>
        <w:rPr>
          <w:rFonts w:ascii="Verdana" w:hAnsi="Verdana"/>
          <w:color w:val="000000" w:themeColor="text1"/>
        </w:rPr>
      </w:pPr>
    </w:p>
    <w:p w14:paraId="6EF486FA" w14:textId="77777777" w:rsidR="00844628" w:rsidRPr="005A4F68" w:rsidRDefault="00844628" w:rsidP="00EB3952">
      <w:pPr>
        <w:rPr>
          <w:rFonts w:ascii="Verdana" w:hAnsi="Verdana"/>
          <w:color w:val="000000" w:themeColor="text1"/>
        </w:rPr>
      </w:pPr>
    </w:p>
    <w:p w14:paraId="6E1187B3" w14:textId="314871DC" w:rsidR="006A642A" w:rsidRPr="005A4F68" w:rsidRDefault="00101475" w:rsidP="006A642A">
      <w:pPr>
        <w:pStyle w:val="Gemiddeldraster1-accent21"/>
        <w:ind w:left="0"/>
        <w:rPr>
          <w:b/>
          <w:color w:val="000000" w:themeColor="text1"/>
          <w:sz w:val="24"/>
          <w:szCs w:val="24"/>
        </w:rPr>
      </w:pPr>
      <w:r w:rsidRPr="005A4F68">
        <w:rPr>
          <w:b/>
          <w:color w:val="000000" w:themeColor="text1"/>
          <w:sz w:val="24"/>
          <w:szCs w:val="24"/>
        </w:rPr>
        <w:lastRenderedPageBreak/>
        <w:t>8</w:t>
      </w:r>
      <w:r w:rsidR="000B1FFF" w:rsidRPr="005A4F68">
        <w:rPr>
          <w:b/>
          <w:color w:val="000000" w:themeColor="text1"/>
          <w:sz w:val="24"/>
          <w:szCs w:val="24"/>
        </w:rPr>
        <w:t>. Workshop: Impact bereiken met Samenwerken</w:t>
      </w:r>
    </w:p>
    <w:p w14:paraId="42D3993B" w14:textId="0293423B" w:rsidR="006A642A" w:rsidRPr="005A4F68" w:rsidRDefault="006A642A" w:rsidP="006A642A">
      <w:pPr>
        <w:pStyle w:val="Gemiddeldraster1-accent21"/>
        <w:ind w:left="0"/>
        <w:rPr>
          <w:b/>
          <w:color w:val="000000" w:themeColor="text1"/>
          <w:sz w:val="24"/>
          <w:szCs w:val="24"/>
        </w:rPr>
      </w:pPr>
    </w:p>
    <w:p w14:paraId="165C5209" w14:textId="37E29A5C"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We zijn begonnen met een voorstel rondje. Dit is een goede uitdaging om te gaan </w:t>
      </w:r>
      <w:r w:rsidR="00A83B49" w:rsidRPr="005A4F68">
        <w:rPr>
          <w:rFonts w:ascii="Verdana" w:hAnsi="Verdana" w:cstheme="majorHAnsi"/>
          <w:color w:val="000000" w:themeColor="text1"/>
        </w:rPr>
        <w:t>samenwerken, het</w:t>
      </w:r>
      <w:r w:rsidRPr="005A4F68">
        <w:rPr>
          <w:rFonts w:ascii="Verdana" w:hAnsi="Verdana" w:cstheme="majorHAnsi"/>
          <w:color w:val="000000" w:themeColor="text1"/>
        </w:rPr>
        <w:t xml:space="preserve"> </w:t>
      </w:r>
      <w:r w:rsidR="00A83B49" w:rsidRPr="005A4F68">
        <w:rPr>
          <w:rFonts w:ascii="Verdana" w:hAnsi="Verdana" w:cstheme="majorHAnsi"/>
          <w:color w:val="000000" w:themeColor="text1"/>
        </w:rPr>
        <w:t>gedrag, de</w:t>
      </w:r>
      <w:r w:rsidRPr="005A4F68">
        <w:rPr>
          <w:rFonts w:ascii="Verdana" w:hAnsi="Verdana" w:cstheme="majorHAnsi"/>
          <w:color w:val="000000" w:themeColor="text1"/>
        </w:rPr>
        <w:t xml:space="preserve"> verschillen accepteren van elkaar.</w:t>
      </w:r>
    </w:p>
    <w:p w14:paraId="6EC3EA13" w14:textId="77777777" w:rsidR="007763FA" w:rsidRPr="005A4F68" w:rsidRDefault="007763FA" w:rsidP="007763FA">
      <w:pPr>
        <w:rPr>
          <w:rFonts w:ascii="Verdana" w:hAnsi="Verdana" w:cstheme="majorHAnsi"/>
          <w:color w:val="000000" w:themeColor="text1"/>
        </w:rPr>
      </w:pPr>
    </w:p>
    <w:p w14:paraId="6CF7CDB1"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Samenwerken?</w:t>
      </w:r>
    </w:p>
    <w:p w14:paraId="799AE3A0"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Verwachtingsmanagent.</w:t>
      </w:r>
    </w:p>
    <w:p w14:paraId="461B79B8" w14:textId="77777777" w:rsidR="007763FA" w:rsidRPr="005A4F68" w:rsidRDefault="007763FA" w:rsidP="007763FA">
      <w:pPr>
        <w:rPr>
          <w:rFonts w:ascii="Verdana" w:hAnsi="Verdana" w:cstheme="majorHAnsi"/>
          <w:color w:val="000000" w:themeColor="text1"/>
        </w:rPr>
      </w:pPr>
    </w:p>
    <w:p w14:paraId="271966C8"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Tip: vanaf begin project samenwerken met mensen die belang hebben bij het project.</w:t>
      </w:r>
    </w:p>
    <w:p w14:paraId="1488BF74" w14:textId="3CAF54E0"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Kijken wat hun belang van </w:t>
      </w:r>
      <w:r w:rsidR="00A83B49" w:rsidRPr="005A4F68">
        <w:rPr>
          <w:rFonts w:ascii="Verdana" w:hAnsi="Verdana" w:cstheme="majorHAnsi"/>
          <w:color w:val="000000" w:themeColor="text1"/>
        </w:rPr>
        <w:t>jouw</w:t>
      </w:r>
      <w:r w:rsidRPr="005A4F68">
        <w:rPr>
          <w:rFonts w:ascii="Verdana" w:hAnsi="Verdana" w:cstheme="majorHAnsi"/>
          <w:color w:val="000000" w:themeColor="text1"/>
        </w:rPr>
        <w:t xml:space="preserve"> project is, wat hebben zij nodig? </w:t>
      </w:r>
    </w:p>
    <w:p w14:paraId="5D2592D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Wie zijn de gebruikers van het project? Daarmee samenwerken.</w:t>
      </w:r>
    </w:p>
    <w:p w14:paraId="057F29CF" w14:textId="77777777" w:rsidR="007763FA" w:rsidRPr="005A4F68" w:rsidRDefault="007763FA" w:rsidP="007763FA">
      <w:pPr>
        <w:rPr>
          <w:rFonts w:ascii="Verdana" w:hAnsi="Verdana" w:cstheme="majorHAnsi"/>
          <w:color w:val="000000" w:themeColor="text1"/>
        </w:rPr>
      </w:pPr>
    </w:p>
    <w:p w14:paraId="42B3ADA8"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Toekomstige gebruikers</w:t>
      </w:r>
    </w:p>
    <w:p w14:paraId="0219CCFE"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Toekomstige beslissers</w:t>
      </w:r>
    </w:p>
    <w:p w14:paraId="32D9E04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Toekomstige financiers</w:t>
      </w:r>
    </w:p>
    <w:p w14:paraId="6B7DB984" w14:textId="77777777" w:rsidR="007763FA" w:rsidRPr="005A4F68" w:rsidRDefault="007763FA" w:rsidP="007763FA">
      <w:pPr>
        <w:rPr>
          <w:rFonts w:ascii="Verdana" w:hAnsi="Verdana" w:cstheme="majorHAnsi"/>
          <w:color w:val="000000" w:themeColor="text1"/>
        </w:rPr>
      </w:pPr>
    </w:p>
    <w:p w14:paraId="11054425"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Goed verhaal klaar hebben om financiers mee te nemen in het project.</w:t>
      </w:r>
    </w:p>
    <w:p w14:paraId="1213FA5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Vragen of ze interesse hebben in het onderwerp en wanneer ze op de hoogte gehouden willen worden van de voortgang.</w:t>
      </w:r>
    </w:p>
    <w:p w14:paraId="2377863E" w14:textId="77777777" w:rsidR="007763FA" w:rsidRPr="005A4F68" w:rsidRDefault="007763FA" w:rsidP="007763FA">
      <w:pPr>
        <w:rPr>
          <w:rFonts w:ascii="Verdana" w:hAnsi="Verdana" w:cstheme="majorHAnsi"/>
          <w:color w:val="000000" w:themeColor="text1"/>
        </w:rPr>
      </w:pPr>
    </w:p>
    <w:p w14:paraId="3B65B990" w14:textId="2B96313A"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Hierna volgt een oefening:</w:t>
      </w:r>
    </w:p>
    <w:p w14:paraId="488C9643"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Met wie samenwerking en hoe maak je contact met deze mensen? Vaardigheden nodig om dit te doen:</w:t>
      </w:r>
    </w:p>
    <w:p w14:paraId="546D7715" w14:textId="77777777" w:rsidR="007763FA" w:rsidRPr="005A4F68" w:rsidRDefault="007763FA" w:rsidP="007763FA">
      <w:pPr>
        <w:pStyle w:val="Lijstalinea"/>
        <w:numPr>
          <w:ilvl w:val="0"/>
          <w:numId w:val="30"/>
        </w:numPr>
        <w:rPr>
          <w:rFonts w:cstheme="majorHAnsi"/>
          <w:color w:val="000000" w:themeColor="text1"/>
          <w:sz w:val="24"/>
          <w:szCs w:val="24"/>
        </w:rPr>
      </w:pPr>
      <w:r w:rsidRPr="005A4F68">
        <w:rPr>
          <w:rFonts w:cstheme="majorHAnsi"/>
          <w:color w:val="000000" w:themeColor="text1"/>
          <w:sz w:val="24"/>
          <w:szCs w:val="24"/>
        </w:rPr>
        <w:t>Je moet enthousiast zijn. Dan wil iemand vaker mee doen.</w:t>
      </w:r>
    </w:p>
    <w:p w14:paraId="067E4C4E" w14:textId="77777777" w:rsidR="007763FA" w:rsidRPr="005A4F68" w:rsidRDefault="007763FA" w:rsidP="007763FA">
      <w:pPr>
        <w:pStyle w:val="Lijstalinea"/>
        <w:numPr>
          <w:ilvl w:val="0"/>
          <w:numId w:val="30"/>
        </w:numPr>
        <w:rPr>
          <w:rFonts w:cstheme="majorHAnsi"/>
          <w:color w:val="000000" w:themeColor="text1"/>
          <w:sz w:val="24"/>
          <w:szCs w:val="24"/>
        </w:rPr>
      </w:pPr>
      <w:r w:rsidRPr="005A4F68">
        <w:rPr>
          <w:rFonts w:cstheme="majorHAnsi"/>
          <w:color w:val="000000" w:themeColor="text1"/>
          <w:sz w:val="24"/>
          <w:szCs w:val="24"/>
        </w:rPr>
        <w:t>Een gezamenlijk belang nodig.</w:t>
      </w:r>
    </w:p>
    <w:p w14:paraId="3642007D" w14:textId="77777777" w:rsidR="007763FA" w:rsidRPr="005A4F68" w:rsidRDefault="007763FA" w:rsidP="007763FA">
      <w:pPr>
        <w:pStyle w:val="Lijstalinea"/>
        <w:numPr>
          <w:ilvl w:val="0"/>
          <w:numId w:val="30"/>
        </w:numPr>
        <w:rPr>
          <w:rFonts w:cstheme="majorHAnsi"/>
          <w:color w:val="000000" w:themeColor="text1"/>
          <w:sz w:val="24"/>
          <w:szCs w:val="24"/>
        </w:rPr>
      </w:pPr>
      <w:r w:rsidRPr="005A4F68">
        <w:rPr>
          <w:rFonts w:cstheme="majorHAnsi"/>
          <w:color w:val="000000" w:themeColor="text1"/>
          <w:sz w:val="24"/>
          <w:szCs w:val="24"/>
        </w:rPr>
        <w:t>LSD; luisteren, Samenvatten, Doorvragen</w:t>
      </w:r>
    </w:p>
    <w:p w14:paraId="1D197F13" w14:textId="77777777" w:rsidR="007763FA" w:rsidRPr="005A4F68" w:rsidRDefault="007763FA" w:rsidP="007763FA">
      <w:pPr>
        <w:rPr>
          <w:rFonts w:ascii="Verdana" w:hAnsi="Verdana" w:cstheme="majorHAnsi"/>
          <w:color w:val="000000" w:themeColor="text1"/>
        </w:rPr>
      </w:pPr>
    </w:p>
    <w:p w14:paraId="2B708C7D"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Sommige gesprekken zijn niet duidelijk dan probeer je duidelijk te krijgen zoals doorvragen dan hebben jullie elkaar duidelijk wat het doel is en wat ze willen doen. Dat is ook net als in project samen duidelijk maken.</w:t>
      </w:r>
    </w:p>
    <w:p w14:paraId="17CA69E9" w14:textId="77777777" w:rsidR="007763FA" w:rsidRPr="005A4F68" w:rsidRDefault="007763FA" w:rsidP="007763FA">
      <w:pPr>
        <w:rPr>
          <w:rFonts w:ascii="Verdana" w:hAnsi="Verdana" w:cstheme="majorHAnsi"/>
          <w:color w:val="000000" w:themeColor="text1"/>
        </w:rPr>
      </w:pPr>
    </w:p>
    <w:p w14:paraId="4B4DC298"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Probeer met organisaties open zijn en vertrouwen geven en duidelijk zijn en wat ze plannen en wat we plannen zijn. Niet op zwart en wit en grijs gebied communiceren en samenwerken. Hun ideeën is anders dan onze ideeën kan het wel dan kan samen kijken hoe en wat.</w:t>
      </w:r>
    </w:p>
    <w:p w14:paraId="012F2ED8" w14:textId="77777777" w:rsidR="007763FA" w:rsidRPr="005A4F68" w:rsidRDefault="007763FA" w:rsidP="007763FA">
      <w:pPr>
        <w:rPr>
          <w:rFonts w:ascii="Verdana" w:hAnsi="Verdana" w:cstheme="majorHAnsi"/>
          <w:color w:val="000000" w:themeColor="text1"/>
        </w:rPr>
      </w:pPr>
    </w:p>
    <w:p w14:paraId="0A24BDFC"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Tijdlijn maken:</w:t>
      </w:r>
    </w:p>
    <w:p w14:paraId="3E9911C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Samenwerkingspartners</w:t>
      </w:r>
    </w:p>
    <w:p w14:paraId="114C3BEE" w14:textId="11EBC3C4"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Ideeontwikkeling…………………</w:t>
      </w:r>
      <w:r w:rsidR="00A83B49" w:rsidRPr="005A4F68">
        <w:rPr>
          <w:rFonts w:ascii="Verdana" w:hAnsi="Verdana" w:cstheme="majorHAnsi"/>
          <w:color w:val="000000" w:themeColor="text1"/>
        </w:rPr>
        <w:t>……</w:t>
      </w:r>
      <w:r w:rsidRPr="005A4F68">
        <w:rPr>
          <w:rFonts w:ascii="Verdana" w:hAnsi="Verdana" w:cstheme="majorHAnsi"/>
          <w:color w:val="000000" w:themeColor="text1"/>
        </w:rPr>
        <w:t>subsidieaanvraag……………………uitvoeren…………</w:t>
      </w:r>
      <w:r w:rsidR="00A83B49" w:rsidRPr="005A4F68">
        <w:rPr>
          <w:rFonts w:ascii="Verdana" w:hAnsi="Verdana" w:cstheme="majorHAnsi"/>
          <w:color w:val="000000" w:themeColor="text1"/>
        </w:rPr>
        <w:t>……</w:t>
      </w:r>
      <w:r w:rsidRPr="005A4F68">
        <w:rPr>
          <w:rFonts w:ascii="Verdana" w:hAnsi="Verdana" w:cstheme="majorHAnsi"/>
          <w:color w:val="000000" w:themeColor="text1"/>
        </w:rPr>
        <w:t>borgen.</w:t>
      </w:r>
    </w:p>
    <w:p w14:paraId="34A3C479" w14:textId="77777777" w:rsidR="007763FA" w:rsidRPr="005A4F68" w:rsidRDefault="007763FA" w:rsidP="007763FA">
      <w:pPr>
        <w:rPr>
          <w:rFonts w:ascii="Verdana" w:hAnsi="Verdana" w:cstheme="majorHAnsi"/>
          <w:color w:val="000000" w:themeColor="text1"/>
        </w:rPr>
      </w:pPr>
    </w:p>
    <w:p w14:paraId="09B5137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Uitleg wat is borging: </w:t>
      </w:r>
    </w:p>
    <w:p w14:paraId="02B8E7AC"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Bij projecten is borging ook heel belangrijk.</w:t>
      </w:r>
    </w:p>
    <w:p w14:paraId="0A9C5561"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Bijvoorbeeld werkafspraken die gemaakt zijn, moeten (nieuwe) medewerkers gemakkelijk terug kunnen vinden.  Procesbeschrijvingen, handboeken, “hoe doen we dingen”.  Iedereen gebruikt dezelfde bron van informatie waardoor je ook tijd kan besparen tijdens vergaderingen of </w:t>
      </w:r>
      <w:r w:rsidRPr="005A4F68">
        <w:rPr>
          <w:rFonts w:ascii="Verdana" w:hAnsi="Verdana" w:cstheme="majorHAnsi"/>
          <w:color w:val="000000" w:themeColor="text1"/>
        </w:rPr>
        <w:lastRenderedPageBreak/>
        <w:t>bijeenkomsten.  Dus geplande en terugkomende acties voldoende vertrouwen te geven dat een actie voldoet en blijft voldoen aan de gestelde kwaliteitseisen.</w:t>
      </w:r>
    </w:p>
    <w:p w14:paraId="2A841DF1" w14:textId="77777777" w:rsidR="007763FA" w:rsidRPr="005A4F68" w:rsidRDefault="007763FA" w:rsidP="007763FA">
      <w:pPr>
        <w:rPr>
          <w:rFonts w:ascii="Verdana" w:hAnsi="Verdana" w:cstheme="majorHAnsi"/>
          <w:color w:val="000000" w:themeColor="text1"/>
        </w:rPr>
      </w:pPr>
    </w:p>
    <w:p w14:paraId="297D7DC2"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Per fase verschillende partners</w:t>
      </w:r>
    </w:p>
    <w:p w14:paraId="4E4E568D" w14:textId="77777777" w:rsidR="007763FA" w:rsidRPr="005A4F68" w:rsidRDefault="007763FA" w:rsidP="007763FA">
      <w:pPr>
        <w:rPr>
          <w:rFonts w:ascii="Verdana" w:hAnsi="Verdana" w:cstheme="majorHAnsi"/>
          <w:color w:val="000000" w:themeColor="text1"/>
        </w:rPr>
      </w:pPr>
    </w:p>
    <w:p w14:paraId="2E5B43F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ZonMW kijkt bij de subsidieaanvraag heel erg naar er met wie er wordt samengewerkt.</w:t>
      </w:r>
    </w:p>
    <w:p w14:paraId="7E4B29B4"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Ze vragen hoe het project door kan gaan wanneer het project geen subsidie meer krijgt.</w:t>
      </w:r>
    </w:p>
    <w:p w14:paraId="248BC97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Dus met wie heb je al gesproken van de Toekomstige beslissers en Toekomstige Financiers.</w:t>
      </w:r>
    </w:p>
    <w:p w14:paraId="21BCA370" w14:textId="77777777" w:rsidR="007763FA" w:rsidRPr="005A4F68" w:rsidRDefault="007763FA" w:rsidP="007763FA">
      <w:pPr>
        <w:rPr>
          <w:rFonts w:ascii="Verdana" w:hAnsi="Verdana" w:cstheme="majorHAnsi"/>
          <w:color w:val="000000" w:themeColor="text1"/>
        </w:rPr>
      </w:pPr>
    </w:p>
    <w:p w14:paraId="5CD6C4EB"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In het bedrijfsleven werkt het vaak anders zegt een van deelnemers. Omdat je vaak de mensen benaderd die vooraf  al geld willen zien.  </w:t>
      </w:r>
    </w:p>
    <w:p w14:paraId="364D6548"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In deze workshop kijken we vooral naar de vrijwilligersorganisaties.</w:t>
      </w:r>
    </w:p>
    <w:p w14:paraId="523342F0" w14:textId="77777777" w:rsidR="007763FA" w:rsidRPr="005A4F68" w:rsidRDefault="007763FA" w:rsidP="007763FA">
      <w:pPr>
        <w:rPr>
          <w:rFonts w:ascii="Verdana" w:hAnsi="Verdana" w:cstheme="majorHAnsi"/>
          <w:color w:val="000000" w:themeColor="text1"/>
        </w:rPr>
      </w:pPr>
    </w:p>
    <w:p w14:paraId="139BCB7B"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We krijgen opdracht een papier met tijdlijn kunnen schrijven van ideeontwikkeling – Subsidieaanvraag – Uitvoeren – Borging:</w:t>
      </w:r>
    </w:p>
    <w:p w14:paraId="5AD9DC70"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br/>
        <w:t>PROJECT Doofblinden Kamp</w:t>
      </w:r>
    </w:p>
    <w:p w14:paraId="72EA9BB6" w14:textId="77777777" w:rsidR="007763FA" w:rsidRPr="005A4F68" w:rsidRDefault="007763FA" w:rsidP="007763FA">
      <w:pPr>
        <w:rPr>
          <w:rFonts w:ascii="Verdana" w:hAnsi="Verdana" w:cstheme="majorHAnsi"/>
          <w:color w:val="000000" w:themeColor="text1"/>
        </w:rPr>
      </w:pPr>
    </w:p>
    <w:tbl>
      <w:tblPr>
        <w:tblStyle w:val="Tabelraster"/>
        <w:tblW w:w="0" w:type="auto"/>
        <w:tblLook w:val="04A0" w:firstRow="1" w:lastRow="0" w:firstColumn="1" w:lastColumn="0" w:noHBand="0" w:noVBand="1"/>
      </w:tblPr>
      <w:tblGrid>
        <w:gridCol w:w="2400"/>
        <w:gridCol w:w="2454"/>
        <w:gridCol w:w="1947"/>
        <w:gridCol w:w="2254"/>
      </w:tblGrid>
      <w:tr w:rsidR="005A4F68" w:rsidRPr="005A4F68" w14:paraId="74D5ABEC" w14:textId="77777777" w:rsidTr="007763FA">
        <w:tc>
          <w:tcPr>
            <w:tcW w:w="2640" w:type="dxa"/>
          </w:tcPr>
          <w:p w14:paraId="2D648BF4"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Ideeontwikkeling</w:t>
            </w:r>
          </w:p>
        </w:tc>
        <w:tc>
          <w:tcPr>
            <w:tcW w:w="2640" w:type="dxa"/>
          </w:tcPr>
          <w:p w14:paraId="0559ECC8"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Subsidieaanvraag</w:t>
            </w:r>
          </w:p>
        </w:tc>
        <w:tc>
          <w:tcPr>
            <w:tcW w:w="2571" w:type="dxa"/>
          </w:tcPr>
          <w:p w14:paraId="65DD5FA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Uitvoeren</w:t>
            </w:r>
          </w:p>
        </w:tc>
        <w:tc>
          <w:tcPr>
            <w:tcW w:w="2621" w:type="dxa"/>
          </w:tcPr>
          <w:p w14:paraId="78ABE0A2"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Borgen</w:t>
            </w:r>
          </w:p>
        </w:tc>
      </w:tr>
      <w:tr w:rsidR="005A4F68" w:rsidRPr="005A4F68" w14:paraId="57DFA8B8" w14:textId="77777777" w:rsidTr="007763FA">
        <w:tc>
          <w:tcPr>
            <w:tcW w:w="2640" w:type="dxa"/>
          </w:tcPr>
          <w:p w14:paraId="44316D5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Doofblindenclubs</w:t>
            </w:r>
          </w:p>
          <w:p w14:paraId="373CEFD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Witte stokken</w:t>
            </w:r>
          </w:p>
          <w:p w14:paraId="37C9ABED"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HKS</w:t>
            </w:r>
          </w:p>
          <w:p w14:paraId="4ED56C01"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Tactiel ontmoeten</w:t>
            </w:r>
          </w:p>
        </w:tc>
        <w:tc>
          <w:tcPr>
            <w:tcW w:w="2640" w:type="dxa"/>
          </w:tcPr>
          <w:p w14:paraId="6C9D321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Gemeente</w:t>
            </w:r>
          </w:p>
          <w:p w14:paraId="65975A05"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Waar DB wonen</w:t>
            </w:r>
          </w:p>
        </w:tc>
        <w:tc>
          <w:tcPr>
            <w:tcW w:w="2571" w:type="dxa"/>
          </w:tcPr>
          <w:p w14:paraId="7A655E89"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Vrijwilligers werven</w:t>
            </w:r>
          </w:p>
        </w:tc>
        <w:tc>
          <w:tcPr>
            <w:tcW w:w="2621" w:type="dxa"/>
          </w:tcPr>
          <w:p w14:paraId="1DE89D1E"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Evaluatie kamp</w:t>
            </w:r>
          </w:p>
          <w:p w14:paraId="7FE03860"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Onderzoek</w:t>
            </w:r>
          </w:p>
        </w:tc>
      </w:tr>
      <w:tr w:rsidR="005A4F68" w:rsidRPr="005A4F68" w14:paraId="7B7B0465" w14:textId="77777777" w:rsidTr="007763FA">
        <w:tc>
          <w:tcPr>
            <w:tcW w:w="2640" w:type="dxa"/>
          </w:tcPr>
          <w:p w14:paraId="3A587FC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Zorginstellingen</w:t>
            </w:r>
          </w:p>
          <w:p w14:paraId="702A9C1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Kentalis</w:t>
            </w:r>
          </w:p>
          <w:p w14:paraId="2DB39519"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Visio</w:t>
            </w:r>
          </w:p>
        </w:tc>
        <w:tc>
          <w:tcPr>
            <w:tcW w:w="2640" w:type="dxa"/>
          </w:tcPr>
          <w:p w14:paraId="5D6B991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Donateurs</w:t>
            </w:r>
          </w:p>
        </w:tc>
        <w:tc>
          <w:tcPr>
            <w:tcW w:w="2571" w:type="dxa"/>
          </w:tcPr>
          <w:p w14:paraId="03DD5D0E"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Plan van aanpak</w:t>
            </w:r>
          </w:p>
        </w:tc>
        <w:tc>
          <w:tcPr>
            <w:tcW w:w="2621" w:type="dxa"/>
          </w:tcPr>
          <w:p w14:paraId="5E47970F"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Sociaal media over succes</w:t>
            </w:r>
          </w:p>
        </w:tc>
      </w:tr>
      <w:tr w:rsidR="005A4F68" w:rsidRPr="005A4F68" w14:paraId="1F10F69A" w14:textId="77777777" w:rsidTr="007763FA">
        <w:tc>
          <w:tcPr>
            <w:tcW w:w="2640" w:type="dxa"/>
          </w:tcPr>
          <w:p w14:paraId="396490C0" w14:textId="77777777" w:rsidR="007763FA" w:rsidRPr="005A4F68" w:rsidRDefault="007763FA" w:rsidP="007763FA">
            <w:pPr>
              <w:rPr>
                <w:rFonts w:ascii="Verdana" w:hAnsi="Verdana" w:cstheme="majorHAnsi"/>
                <w:color w:val="000000" w:themeColor="text1"/>
              </w:rPr>
            </w:pPr>
          </w:p>
        </w:tc>
        <w:tc>
          <w:tcPr>
            <w:tcW w:w="2640" w:type="dxa"/>
          </w:tcPr>
          <w:p w14:paraId="6211EB8B"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Zorgverzekering</w:t>
            </w:r>
          </w:p>
        </w:tc>
        <w:tc>
          <w:tcPr>
            <w:tcW w:w="2571" w:type="dxa"/>
          </w:tcPr>
          <w:p w14:paraId="64860C82" w14:textId="77777777" w:rsidR="007763FA" w:rsidRPr="005A4F68" w:rsidRDefault="007763FA" w:rsidP="007763FA">
            <w:pPr>
              <w:rPr>
                <w:rFonts w:ascii="Verdana" w:hAnsi="Verdana" w:cstheme="majorHAnsi"/>
                <w:color w:val="000000" w:themeColor="text1"/>
              </w:rPr>
            </w:pPr>
          </w:p>
        </w:tc>
        <w:tc>
          <w:tcPr>
            <w:tcW w:w="2621" w:type="dxa"/>
          </w:tcPr>
          <w:p w14:paraId="059ACF57" w14:textId="58732FC2"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Krant/Tv/</w:t>
            </w:r>
            <w:r w:rsidR="00A83B49" w:rsidRPr="005A4F68">
              <w:rPr>
                <w:rFonts w:ascii="Verdana" w:hAnsi="Verdana" w:cstheme="majorHAnsi"/>
                <w:color w:val="000000" w:themeColor="text1"/>
              </w:rPr>
              <w:t>Radio</w:t>
            </w:r>
          </w:p>
        </w:tc>
      </w:tr>
      <w:tr w:rsidR="00A83B49" w:rsidRPr="005A4F68" w14:paraId="2E60614F" w14:textId="77777777" w:rsidTr="007763FA">
        <w:tc>
          <w:tcPr>
            <w:tcW w:w="2640" w:type="dxa"/>
          </w:tcPr>
          <w:p w14:paraId="68D13C0C" w14:textId="77777777" w:rsidR="007763FA" w:rsidRPr="005A4F68" w:rsidRDefault="007763FA" w:rsidP="007763FA">
            <w:pPr>
              <w:rPr>
                <w:rFonts w:ascii="Verdana" w:hAnsi="Verdana" w:cstheme="majorHAnsi"/>
                <w:color w:val="000000" w:themeColor="text1"/>
              </w:rPr>
            </w:pPr>
          </w:p>
        </w:tc>
        <w:tc>
          <w:tcPr>
            <w:tcW w:w="2640" w:type="dxa"/>
          </w:tcPr>
          <w:p w14:paraId="3DF98AD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Sponsoractie</w:t>
            </w:r>
          </w:p>
        </w:tc>
        <w:tc>
          <w:tcPr>
            <w:tcW w:w="2571" w:type="dxa"/>
          </w:tcPr>
          <w:p w14:paraId="295095A7" w14:textId="77777777" w:rsidR="007763FA" w:rsidRPr="005A4F68" w:rsidRDefault="007763FA" w:rsidP="007763FA">
            <w:pPr>
              <w:rPr>
                <w:rFonts w:ascii="Verdana" w:hAnsi="Verdana" w:cstheme="majorHAnsi"/>
                <w:color w:val="000000" w:themeColor="text1"/>
              </w:rPr>
            </w:pPr>
          </w:p>
        </w:tc>
        <w:tc>
          <w:tcPr>
            <w:tcW w:w="2621" w:type="dxa"/>
          </w:tcPr>
          <w:p w14:paraId="1389F3F3"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Ontwikkeling voor onderdeel nieuwe project</w:t>
            </w:r>
          </w:p>
        </w:tc>
      </w:tr>
    </w:tbl>
    <w:p w14:paraId="4281D7BC" w14:textId="77777777" w:rsidR="007763FA" w:rsidRPr="005A4F68" w:rsidRDefault="007763FA" w:rsidP="007763FA">
      <w:pPr>
        <w:rPr>
          <w:rFonts w:ascii="Verdana" w:hAnsi="Verdana" w:cstheme="majorHAnsi"/>
          <w:color w:val="000000" w:themeColor="text1"/>
        </w:rPr>
      </w:pPr>
    </w:p>
    <w:p w14:paraId="0C22920C"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 tips/aanvullingen:</w:t>
      </w:r>
    </w:p>
    <w:p w14:paraId="2549844B" w14:textId="77777777" w:rsidR="007763FA" w:rsidRPr="005A4F68" w:rsidRDefault="007763FA" w:rsidP="007763FA">
      <w:pPr>
        <w:rPr>
          <w:rFonts w:ascii="Verdana" w:hAnsi="Verdana" w:cstheme="majorHAnsi"/>
          <w:color w:val="000000" w:themeColor="text1"/>
        </w:rPr>
      </w:pPr>
    </w:p>
    <w:p w14:paraId="1064F1FD"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t>Gemeenten is algemeen: stichtingen Welzijn, Sociale Dienst voorbereiden, beleid makers. Daar waar nog geen beleid is: aantonen.</w:t>
      </w:r>
    </w:p>
    <w:p w14:paraId="0BA427FE"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t>Diabeteskamp voorbeeld. Jongeren DVN (diabetes Vereniging Nederland)</w:t>
      </w:r>
    </w:p>
    <w:p w14:paraId="339EEDC7"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t>Scouting Nederland.</w:t>
      </w:r>
    </w:p>
    <w:p w14:paraId="7314AF1A"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t>Kunstenaars gebruiken, voor uitvoering inzetten. CV voor Beeldhouwen, Kunstopleiding benaderen.</w:t>
      </w:r>
    </w:p>
    <w:p w14:paraId="7B8E610B"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t>Amerika vragen, al eerder  georganiseerd. Vragen hoe. Draaiboek??</w:t>
      </w:r>
    </w:p>
    <w:p w14:paraId="202DD2B7"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lastRenderedPageBreak/>
        <w:t>Eurordis.org alle zeldzame ziektes. Grote conferenties. Klein en groot uit de hele wereld. Daar kan je heel veel van elkaar leren.</w:t>
      </w:r>
    </w:p>
    <w:p w14:paraId="18F989BA"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t>Universiteiten waar spraak en taal  pathologie in Nijmegen. Studenten die een scriptie moeten schrijven (Amerika Galaudet)</w:t>
      </w:r>
    </w:p>
    <w:p w14:paraId="382576D8" w14:textId="77777777" w:rsidR="007763FA" w:rsidRPr="005A4F68" w:rsidRDefault="007763FA" w:rsidP="007763FA">
      <w:pPr>
        <w:pStyle w:val="Lijstalinea"/>
        <w:numPr>
          <w:ilvl w:val="0"/>
          <w:numId w:val="31"/>
        </w:numPr>
        <w:rPr>
          <w:rFonts w:cstheme="majorHAnsi"/>
          <w:color w:val="000000" w:themeColor="text1"/>
          <w:sz w:val="24"/>
          <w:szCs w:val="24"/>
        </w:rPr>
      </w:pPr>
      <w:r w:rsidRPr="005A4F68">
        <w:rPr>
          <w:rFonts w:cstheme="majorHAnsi"/>
          <w:color w:val="000000" w:themeColor="text1"/>
          <w:sz w:val="24"/>
          <w:szCs w:val="24"/>
        </w:rPr>
        <w:t>Niervereniging Camp COOL (Communicatie Ontmoeteng Ontwikkeling en Lol. Kinderen van 14 – 15 jaar voor kamp 3 buddy’s met ervaring, de buddy’s maken het programma. Doel is om echt te leren van elkaar. De buddy’s hebben al ervaring, geven dit door aan de jongeren.</w:t>
      </w:r>
    </w:p>
    <w:p w14:paraId="764FDEC7" w14:textId="77777777" w:rsidR="00CE5FF3" w:rsidRPr="005A4F68" w:rsidRDefault="00CE5FF3" w:rsidP="007763FA">
      <w:pPr>
        <w:rPr>
          <w:rFonts w:ascii="Verdana" w:hAnsi="Verdana" w:cstheme="majorHAnsi"/>
          <w:color w:val="000000" w:themeColor="text1"/>
        </w:rPr>
      </w:pPr>
    </w:p>
    <w:p w14:paraId="64EF9288" w14:textId="7E935C7B"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Verschillen van mensen. Bij Doofblinden, de verschillende soorten vormen van doofblindheid.</w:t>
      </w:r>
    </w:p>
    <w:p w14:paraId="55D54ACA" w14:textId="77777777" w:rsidR="007763FA" w:rsidRPr="005A4F68" w:rsidRDefault="007763FA" w:rsidP="007763FA">
      <w:pPr>
        <w:rPr>
          <w:rFonts w:ascii="Verdana" w:hAnsi="Verdana" w:cstheme="majorHAnsi"/>
          <w:color w:val="000000" w:themeColor="text1"/>
        </w:rPr>
      </w:pPr>
    </w:p>
    <w:p w14:paraId="72A309FC"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Inleven in de ander.</w:t>
      </w:r>
    </w:p>
    <w:p w14:paraId="73C30A3F" w14:textId="77777777" w:rsidR="007763FA" w:rsidRPr="005A4F68" w:rsidRDefault="007763FA" w:rsidP="007763FA">
      <w:pPr>
        <w:rPr>
          <w:rFonts w:ascii="Verdana" w:hAnsi="Verdana" w:cstheme="majorHAnsi"/>
          <w:color w:val="000000" w:themeColor="text1"/>
        </w:rPr>
      </w:pPr>
    </w:p>
    <w:p w14:paraId="1C6CFCE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Vragen aan persoon </w:t>
      </w:r>
    </w:p>
    <w:p w14:paraId="1C2F5163" w14:textId="77777777" w:rsidR="007763FA" w:rsidRPr="005A4F68" w:rsidRDefault="007763FA" w:rsidP="007763FA">
      <w:pPr>
        <w:rPr>
          <w:rFonts w:ascii="Verdana" w:hAnsi="Verdana" w:cstheme="majorHAnsi"/>
          <w:color w:val="000000" w:themeColor="text1"/>
        </w:rPr>
      </w:pPr>
    </w:p>
    <w:p w14:paraId="5E51F52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Ik stel een vraag als iemand een idee afpakt. Iedereen zegt JAJAJA.</w:t>
      </w:r>
      <w:r w:rsidRPr="005A4F68">
        <w:rPr>
          <w:rFonts w:ascii="Verdana" w:hAnsi="Verdana" w:cstheme="majorHAnsi"/>
          <w:color w:val="000000" w:themeColor="text1"/>
        </w:rPr>
        <w:br/>
      </w:r>
    </w:p>
    <w:p w14:paraId="093740ED"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Advies/reacties:</w:t>
      </w:r>
    </w:p>
    <w:p w14:paraId="27C27075"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Wat als iemand idee afpakt?? Dan kijken naar het idee. Als je wilt dat het idee uitgewerkt wordt, dan loslaten en blij zijn dat het idee wordt opgepakt. Dat is heel mooi! Loslaten, maar wel moeilijk.</w:t>
      </w:r>
    </w:p>
    <w:p w14:paraId="6961005C" w14:textId="77777777" w:rsidR="007763FA" w:rsidRPr="005A4F68" w:rsidRDefault="007763FA" w:rsidP="007763FA">
      <w:pPr>
        <w:rPr>
          <w:rFonts w:ascii="Verdana" w:hAnsi="Verdana" w:cstheme="majorHAnsi"/>
          <w:color w:val="000000" w:themeColor="text1"/>
        </w:rPr>
      </w:pPr>
    </w:p>
    <w:p w14:paraId="4957AAAE"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Als het wordt ervaren als ‘afpakken’  dan is er al een fout in het vertrouwen. De samenwerking is al niet goed. </w:t>
      </w:r>
    </w:p>
    <w:p w14:paraId="433BA635" w14:textId="77777777" w:rsidR="007763FA" w:rsidRPr="005A4F68" w:rsidRDefault="007763FA" w:rsidP="007763FA">
      <w:pPr>
        <w:rPr>
          <w:rFonts w:ascii="Verdana" w:hAnsi="Verdana" w:cstheme="majorHAnsi"/>
          <w:color w:val="000000" w:themeColor="text1"/>
        </w:rPr>
      </w:pPr>
    </w:p>
    <w:p w14:paraId="626426A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Zie het als een cadeau wat je hebt gegeven. </w:t>
      </w:r>
    </w:p>
    <w:p w14:paraId="372BC7FC"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Vaak denk je: mijn idee wordt afgepakt!! Maar daarna kan je denken dat het doel wordt bereikt. Een cadeautje. </w:t>
      </w:r>
    </w:p>
    <w:p w14:paraId="25A3D6EE" w14:textId="77777777" w:rsidR="007763FA" w:rsidRPr="005A4F68" w:rsidRDefault="007763FA" w:rsidP="007763FA">
      <w:pPr>
        <w:rPr>
          <w:rFonts w:ascii="Verdana" w:hAnsi="Verdana" w:cstheme="majorHAnsi"/>
          <w:color w:val="000000" w:themeColor="text1"/>
        </w:rPr>
      </w:pPr>
    </w:p>
    <w:p w14:paraId="19792DC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Jammer dat de andere persoon niet kan zien dat het doel bereikt is. Dus dat het kamp is georganiseerd. Dat zou het meest belangrijk moeten zijn.</w:t>
      </w:r>
    </w:p>
    <w:p w14:paraId="58DDB914" w14:textId="77777777" w:rsidR="007763FA" w:rsidRPr="005A4F68" w:rsidRDefault="007763FA" w:rsidP="007763FA">
      <w:pPr>
        <w:rPr>
          <w:rFonts w:ascii="Verdana" w:hAnsi="Verdana" w:cstheme="majorHAnsi"/>
          <w:color w:val="000000" w:themeColor="text1"/>
        </w:rPr>
      </w:pPr>
    </w:p>
    <w:p w14:paraId="4D121E4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Dus ik denk: Iemand idee afpakken dan proberen in gesprek komen kijken of ze mee wil werken of ze interesse hebben.</w:t>
      </w:r>
    </w:p>
    <w:p w14:paraId="4B20D78C" w14:textId="77777777" w:rsidR="007763FA" w:rsidRPr="005A4F68" w:rsidRDefault="007763FA" w:rsidP="007763FA">
      <w:pPr>
        <w:rPr>
          <w:rFonts w:ascii="Verdana" w:hAnsi="Verdana" w:cstheme="majorHAnsi"/>
          <w:color w:val="000000" w:themeColor="text1"/>
        </w:rPr>
      </w:pPr>
    </w:p>
    <w:p w14:paraId="45F9E775"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geld is om mensen in te huren om een plan te schrijven.</w:t>
      </w:r>
    </w:p>
    <w:p w14:paraId="1F3145ED"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Plannen moet je schrijven op basis van wat je wilt bereiken! Wat belangrijk is dat je niet een plan schrijft voor de subsidiegever.</w:t>
      </w:r>
    </w:p>
    <w:p w14:paraId="40546772" w14:textId="77777777" w:rsidR="007763FA" w:rsidRPr="005A4F68" w:rsidRDefault="007763FA" w:rsidP="007763FA">
      <w:pPr>
        <w:rPr>
          <w:rFonts w:ascii="Verdana" w:hAnsi="Verdana" w:cstheme="majorHAnsi"/>
          <w:color w:val="000000" w:themeColor="text1"/>
        </w:rPr>
      </w:pPr>
    </w:p>
    <w:p w14:paraId="103111CD" w14:textId="77777777" w:rsidR="002A62D7" w:rsidRDefault="002A62D7" w:rsidP="007763FA">
      <w:pPr>
        <w:rPr>
          <w:rFonts w:ascii="Verdana" w:hAnsi="Verdana" w:cstheme="majorHAnsi"/>
          <w:b/>
          <w:color w:val="000000" w:themeColor="text1"/>
          <w:u w:val="single"/>
        </w:rPr>
      </w:pPr>
    </w:p>
    <w:p w14:paraId="0C9BA08E" w14:textId="77777777" w:rsidR="002A62D7" w:rsidRDefault="002A62D7" w:rsidP="007763FA">
      <w:pPr>
        <w:rPr>
          <w:rFonts w:ascii="Verdana" w:hAnsi="Verdana" w:cstheme="majorHAnsi"/>
          <w:b/>
          <w:color w:val="000000" w:themeColor="text1"/>
          <w:u w:val="single"/>
        </w:rPr>
      </w:pPr>
    </w:p>
    <w:p w14:paraId="2C420EC3" w14:textId="77777777" w:rsidR="002A62D7" w:rsidRDefault="002A62D7" w:rsidP="007763FA">
      <w:pPr>
        <w:rPr>
          <w:rFonts w:ascii="Verdana" w:hAnsi="Verdana" w:cstheme="majorHAnsi"/>
          <w:b/>
          <w:color w:val="000000" w:themeColor="text1"/>
          <w:u w:val="single"/>
        </w:rPr>
      </w:pPr>
    </w:p>
    <w:p w14:paraId="2D8535F0" w14:textId="77777777" w:rsidR="002A62D7" w:rsidRDefault="002A62D7" w:rsidP="007763FA">
      <w:pPr>
        <w:rPr>
          <w:rFonts w:ascii="Verdana" w:hAnsi="Verdana" w:cstheme="majorHAnsi"/>
          <w:b/>
          <w:color w:val="000000" w:themeColor="text1"/>
          <w:u w:val="single"/>
        </w:rPr>
      </w:pPr>
    </w:p>
    <w:p w14:paraId="58B308CE" w14:textId="77777777" w:rsidR="002A62D7" w:rsidRDefault="002A62D7" w:rsidP="007763FA">
      <w:pPr>
        <w:rPr>
          <w:rFonts w:ascii="Verdana" w:hAnsi="Verdana" w:cstheme="majorHAnsi"/>
          <w:b/>
          <w:color w:val="000000" w:themeColor="text1"/>
          <w:u w:val="single"/>
        </w:rPr>
      </w:pPr>
    </w:p>
    <w:p w14:paraId="41281AA4" w14:textId="77777777" w:rsidR="002A62D7" w:rsidRDefault="002A62D7" w:rsidP="007763FA">
      <w:pPr>
        <w:rPr>
          <w:rFonts w:ascii="Verdana" w:hAnsi="Verdana" w:cstheme="majorHAnsi"/>
          <w:b/>
          <w:color w:val="000000" w:themeColor="text1"/>
          <w:u w:val="single"/>
        </w:rPr>
      </w:pPr>
    </w:p>
    <w:p w14:paraId="2E38ED10" w14:textId="77777777" w:rsidR="002A62D7" w:rsidRDefault="002A62D7" w:rsidP="007763FA">
      <w:pPr>
        <w:rPr>
          <w:rFonts w:ascii="Verdana" w:hAnsi="Verdana" w:cstheme="majorHAnsi"/>
          <w:b/>
          <w:color w:val="000000" w:themeColor="text1"/>
          <w:u w:val="single"/>
        </w:rPr>
      </w:pPr>
    </w:p>
    <w:p w14:paraId="5D115B3C" w14:textId="3A92D66D" w:rsidR="007763FA" w:rsidRPr="005A4F68" w:rsidRDefault="007763FA" w:rsidP="007763FA">
      <w:pPr>
        <w:rPr>
          <w:rFonts w:ascii="Verdana" w:hAnsi="Verdana" w:cstheme="majorHAnsi"/>
          <w:b/>
          <w:color w:val="000000" w:themeColor="text1"/>
          <w:u w:val="single"/>
        </w:rPr>
      </w:pPr>
      <w:r w:rsidRPr="005A4F68">
        <w:rPr>
          <w:rFonts w:ascii="Verdana" w:hAnsi="Verdana" w:cstheme="majorHAnsi"/>
          <w:b/>
          <w:color w:val="000000" w:themeColor="text1"/>
          <w:u w:val="single"/>
        </w:rPr>
        <w:lastRenderedPageBreak/>
        <w:t xml:space="preserve">Samenwerking tussen organisaties </w:t>
      </w:r>
    </w:p>
    <w:p w14:paraId="7DE602CE" w14:textId="77777777" w:rsidR="007763FA" w:rsidRPr="005A4F68" w:rsidRDefault="007763FA" w:rsidP="007763FA">
      <w:pPr>
        <w:rPr>
          <w:rFonts w:ascii="Verdana" w:hAnsi="Verdana" w:cstheme="majorHAnsi"/>
          <w:color w:val="000000" w:themeColor="text1"/>
        </w:rPr>
      </w:pPr>
    </w:p>
    <w:p w14:paraId="24A580E5"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(zie boek “leren samenwerken tussen organisaties,  Wilfrid Opheij)</w:t>
      </w:r>
    </w:p>
    <w:p w14:paraId="7C4EA0D6" w14:textId="77777777" w:rsidR="007763FA" w:rsidRPr="005A4F68" w:rsidRDefault="007763FA" w:rsidP="007763FA">
      <w:pPr>
        <w:rPr>
          <w:rFonts w:ascii="Verdana" w:hAnsi="Verdana" w:cstheme="majorHAnsi"/>
          <w:color w:val="000000" w:themeColor="text1"/>
        </w:rPr>
      </w:pPr>
    </w:p>
    <w:p w14:paraId="6F7D352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-Ambitie</w:t>
      </w:r>
    </w:p>
    <w:p w14:paraId="316D7D2D"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  gedeelde ambitie is belangrijk!</w:t>
      </w:r>
    </w:p>
    <w:p w14:paraId="5067F6FF"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-Deelname,</w:t>
      </w:r>
    </w:p>
    <w:p w14:paraId="3F7B71B3"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 Iedereen die deelneemt aan die samenwerking heeft zijn eigen belang. Belangen moeten op elkaar    </w:t>
      </w:r>
    </w:p>
    <w:p w14:paraId="7DC5AA6D"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 afgestemd worden.</w:t>
      </w:r>
    </w:p>
    <w:p w14:paraId="232825F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-Organisatie (binnen verschillende partijen moet een goede vertrouwensband ontstaan)</w:t>
      </w:r>
    </w:p>
    <w:p w14:paraId="56452CB3" w14:textId="77777777" w:rsidR="007763FA" w:rsidRPr="005A4F68" w:rsidRDefault="007763FA" w:rsidP="007763FA">
      <w:pPr>
        <w:rPr>
          <w:rFonts w:ascii="Verdana" w:hAnsi="Verdana" w:cstheme="majorHAnsi"/>
          <w:color w:val="000000" w:themeColor="text1"/>
        </w:rPr>
      </w:pPr>
    </w:p>
    <w:p w14:paraId="36D0C32B" w14:textId="77777777" w:rsidR="007763FA" w:rsidRPr="005A4F68" w:rsidRDefault="007763FA" w:rsidP="007763FA">
      <w:pPr>
        <w:rPr>
          <w:rFonts w:ascii="Verdana" w:hAnsi="Verdana" w:cstheme="majorHAnsi"/>
          <w:i/>
          <w:color w:val="000000" w:themeColor="text1"/>
        </w:rPr>
      </w:pPr>
      <w:r w:rsidRPr="005A4F68">
        <w:rPr>
          <w:rFonts w:ascii="Verdana" w:hAnsi="Verdana" w:cstheme="majorHAnsi"/>
          <w:i/>
          <w:color w:val="000000" w:themeColor="text1"/>
        </w:rPr>
        <w:t>Wat wil ik inbrengen en wat krijg ik er voor terug?</w:t>
      </w:r>
    </w:p>
    <w:p w14:paraId="01DC10EE"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Bijvoorbeeld bij de Gemeente aanvraag indienen voor samenwerkingsverband voor het DB kamp.</w:t>
      </w:r>
    </w:p>
    <w:p w14:paraId="728238CC" w14:textId="77777777" w:rsidR="007763FA" w:rsidRPr="005A4F68" w:rsidRDefault="007763FA" w:rsidP="007763FA">
      <w:pPr>
        <w:rPr>
          <w:rFonts w:ascii="Verdana" w:hAnsi="Verdana" w:cstheme="majorHAnsi"/>
          <w:color w:val="000000" w:themeColor="text1"/>
        </w:rPr>
      </w:pPr>
    </w:p>
    <w:p w14:paraId="08C9EF1D"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Geïnspireerd samenwerken</w:t>
      </w:r>
    </w:p>
    <w:p w14:paraId="45E6DF7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Probeer elkaar verschillen te respecteren hierdoor krijg je elkaars vertrouwen.</w:t>
      </w:r>
    </w:p>
    <w:p w14:paraId="451786FC" w14:textId="77777777" w:rsidR="007763FA" w:rsidRPr="005A4F68" w:rsidRDefault="007763FA" w:rsidP="007763FA">
      <w:pPr>
        <w:rPr>
          <w:rFonts w:ascii="Verdana" w:hAnsi="Verdana" w:cstheme="majorHAnsi"/>
          <w:color w:val="000000" w:themeColor="text1"/>
        </w:rPr>
      </w:pPr>
    </w:p>
    <w:p w14:paraId="32A25893"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Motiverende doelen  is belangrijk, daarmee krijg je die uitdaging het project uit te voeren.</w:t>
      </w:r>
    </w:p>
    <w:p w14:paraId="192CCFE1"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Maak je doelen concreet.</w:t>
      </w:r>
    </w:p>
    <w:p w14:paraId="672FA15C" w14:textId="77777777" w:rsidR="007763FA" w:rsidRPr="005A4F68" w:rsidRDefault="007763FA" w:rsidP="007763FA">
      <w:pPr>
        <w:rPr>
          <w:rFonts w:ascii="Verdana" w:hAnsi="Verdana" w:cstheme="majorHAnsi"/>
          <w:color w:val="000000" w:themeColor="text1"/>
        </w:rPr>
      </w:pPr>
    </w:p>
    <w:p w14:paraId="294E3039"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Dynamiek bij samenwerken.</w:t>
      </w:r>
    </w:p>
    <w:p w14:paraId="379CC07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Iedereen gebruikt zijn eigen stijl.</w:t>
      </w:r>
    </w:p>
    <w:p w14:paraId="13907332"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1)Samenwerken en werkafspraken maken</w:t>
      </w:r>
    </w:p>
    <w:p w14:paraId="279FF01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2)Doelintegratie (het bespreken hoe je de doelen wilt bereiken, dit is namelijk voor iedereen anders)</w:t>
      </w:r>
    </w:p>
    <w:p w14:paraId="3DCACBFE"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3)Creëren van een veilige relatie (je moet een goed vertrouwen opbouwen waardoor je alles tegen elkaar kan zeggen)</w:t>
      </w:r>
    </w:p>
    <w:p w14:paraId="2800B21B" w14:textId="77777777" w:rsidR="007763FA" w:rsidRPr="005A4F68" w:rsidRDefault="007763FA" w:rsidP="007763FA">
      <w:pPr>
        <w:rPr>
          <w:rFonts w:ascii="Verdana" w:hAnsi="Verdana" w:cstheme="majorHAnsi"/>
          <w:color w:val="000000" w:themeColor="text1"/>
        </w:rPr>
      </w:pPr>
    </w:p>
    <w:p w14:paraId="3DBD7FB0"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Een nieuwe medewerker moet ook een veilige relatie opbouwen. </w:t>
      </w:r>
    </w:p>
    <w:p w14:paraId="29D8608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Dan begin je eigenlijk weer bij punt 1.</w:t>
      </w:r>
    </w:p>
    <w:p w14:paraId="6CFBC97F"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br/>
        <w:t>OEFENING (stakeholder = is een persoon  of een organisatie die invloed kan hebben op een organisatie, een besluit of een project en er belang bij heeft dat de organisatie goed loopt)</w:t>
      </w:r>
    </w:p>
    <w:p w14:paraId="126DFEA8" w14:textId="77777777" w:rsidR="007763FA" w:rsidRPr="005A4F68" w:rsidRDefault="007763FA" w:rsidP="007763FA">
      <w:pPr>
        <w:rPr>
          <w:rFonts w:ascii="Verdana" w:hAnsi="Verdana" w:cstheme="majorHAnsi"/>
          <w:color w:val="000000" w:themeColor="text1"/>
        </w:rPr>
      </w:pPr>
    </w:p>
    <w:p w14:paraId="20CF2DB4"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Opdracht: Ik samen met persoon van de Nierstichting.</w:t>
      </w:r>
    </w:p>
    <w:p w14:paraId="47190E7C"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Begrip krijgen en kunnen inleven in de andere organisatie met als gevolg dat je meer voor elkaar kan krijgen. </w:t>
      </w:r>
    </w:p>
    <w:p w14:paraId="274D7873" w14:textId="77777777" w:rsidR="007763FA" w:rsidRPr="005A4F68" w:rsidRDefault="007763FA" w:rsidP="007763FA">
      <w:pPr>
        <w:rPr>
          <w:rFonts w:ascii="Verdana" w:hAnsi="Verdana" w:cstheme="majorHAnsi"/>
          <w:color w:val="000000" w:themeColor="text1"/>
        </w:rPr>
      </w:pPr>
    </w:p>
    <w:p w14:paraId="62129F9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Persoon is Kentalis en ik ben DBCX. Hoe kunnen wij als DBCX gebruik maken van jullie begeleiders tijdens het Doofblinden Kamp.</w:t>
      </w:r>
    </w:p>
    <w:p w14:paraId="7F81D040" w14:textId="77777777" w:rsidR="007763FA" w:rsidRPr="005A4F68" w:rsidRDefault="007763FA" w:rsidP="007763FA">
      <w:pPr>
        <w:rPr>
          <w:rFonts w:ascii="Verdana" w:hAnsi="Verdana" w:cstheme="majorHAnsi"/>
          <w:color w:val="000000" w:themeColor="text1"/>
        </w:rPr>
      </w:pPr>
    </w:p>
    <w:p w14:paraId="479B653B" w14:textId="77777777" w:rsidR="00587866" w:rsidRDefault="00587866" w:rsidP="007763FA">
      <w:pPr>
        <w:rPr>
          <w:rFonts w:ascii="Verdana" w:hAnsi="Verdana" w:cstheme="majorHAnsi"/>
          <w:color w:val="000000" w:themeColor="text1"/>
        </w:rPr>
      </w:pPr>
    </w:p>
    <w:p w14:paraId="321F2A60" w14:textId="44E606B0"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lastRenderedPageBreak/>
        <w:t>Advies van persoon</w:t>
      </w:r>
    </w:p>
    <w:p w14:paraId="70A979E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Opstappen, meegaan en ombuigen</w:t>
      </w:r>
    </w:p>
    <w:p w14:paraId="30B70C6E" w14:textId="77777777" w:rsidR="007763FA" w:rsidRPr="005A4F68" w:rsidRDefault="007763FA" w:rsidP="007763FA">
      <w:pPr>
        <w:rPr>
          <w:rFonts w:ascii="Verdana" w:hAnsi="Verdana" w:cstheme="majorHAnsi"/>
          <w:color w:val="000000" w:themeColor="text1"/>
        </w:rPr>
      </w:pPr>
    </w:p>
    <w:p w14:paraId="7964ACB4"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Eerst benoemen:</w:t>
      </w:r>
    </w:p>
    <w:p w14:paraId="26425FF1"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Al jaren hebben jullie al goede voorziening aangeboden en daar zijn we dankbaar voor.</w:t>
      </w:r>
    </w:p>
    <w:p w14:paraId="5B675F6A"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Nu er een verandering komt zou het fijn zijn als wij meegenomen worden als doelgroep om mee te denken aan de veranderingen.</w:t>
      </w:r>
    </w:p>
    <w:p w14:paraId="27C44E8F"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Op die manier aangeven welke positieve argumenten jullie hebben om de voorziening te kunnen verbeteren. </w:t>
      </w:r>
    </w:p>
    <w:p w14:paraId="310690C1"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Deze kunnen jullie dan direct toepassen tijdens het kamp.</w:t>
      </w:r>
    </w:p>
    <w:p w14:paraId="63EBF68E" w14:textId="77777777" w:rsidR="007763FA" w:rsidRPr="005A4F68" w:rsidRDefault="007763FA" w:rsidP="007763FA">
      <w:pPr>
        <w:rPr>
          <w:rFonts w:ascii="Verdana" w:hAnsi="Verdana" w:cstheme="majorHAnsi"/>
          <w:color w:val="000000" w:themeColor="text1"/>
        </w:rPr>
      </w:pPr>
    </w:p>
    <w:p w14:paraId="6E5E997F"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Andere onderwerp:</w:t>
      </w:r>
    </w:p>
    <w:p w14:paraId="3E339D44"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ZonMw en PGO kan ook ondersteuning bij een goede project aanvraag bieden voor in de toekomst.</w:t>
      </w:r>
    </w:p>
    <w:p w14:paraId="5D25048E" w14:textId="77777777" w:rsidR="007763FA" w:rsidRPr="005A4F68" w:rsidRDefault="007763FA" w:rsidP="007763FA">
      <w:pPr>
        <w:rPr>
          <w:rFonts w:ascii="Verdana" w:hAnsi="Verdana" w:cstheme="majorHAnsi"/>
          <w:color w:val="000000" w:themeColor="text1"/>
        </w:rPr>
      </w:pPr>
    </w:p>
    <w:p w14:paraId="702CA708"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VWS heeft dit jaar 191 verenigingen subsidie gekregen. Dit zijn alleen organisaties die een subsidieaanvraag ingediend hebben en deze toegewezen hebben gekregen. Er zijn nog veel meer organisaties die geen geld gekregen hebben.</w:t>
      </w:r>
    </w:p>
    <w:p w14:paraId="7C10C9E0" w14:textId="77777777" w:rsidR="007763FA" w:rsidRPr="005A4F68" w:rsidRDefault="007763FA" w:rsidP="007763FA">
      <w:pPr>
        <w:rPr>
          <w:rFonts w:ascii="Verdana" w:hAnsi="Verdana" w:cstheme="majorHAnsi"/>
          <w:color w:val="000000" w:themeColor="text1"/>
        </w:rPr>
      </w:pPr>
    </w:p>
    <w:p w14:paraId="2B1D8CD7"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 xml:space="preserve">Organisaties die gaan samenwerking kunnen samenwerken en het geld dat ze krijgen delen. </w:t>
      </w:r>
    </w:p>
    <w:p w14:paraId="27B0CE54"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Dit voor hetzelfde project dat ze gezamenlijk aangaan.</w:t>
      </w:r>
    </w:p>
    <w:p w14:paraId="44E82529" w14:textId="77777777" w:rsidR="007763FA" w:rsidRPr="005A4F68" w:rsidRDefault="007763FA" w:rsidP="007763FA">
      <w:pPr>
        <w:rPr>
          <w:rFonts w:ascii="Verdana" w:hAnsi="Verdana" w:cstheme="majorHAnsi"/>
          <w:color w:val="000000" w:themeColor="text1"/>
        </w:rPr>
      </w:pPr>
    </w:p>
    <w:p w14:paraId="18E67C06" w14:textId="77777777" w:rsidR="007763FA" w:rsidRPr="005A4F68" w:rsidRDefault="007763FA" w:rsidP="007763FA">
      <w:pPr>
        <w:rPr>
          <w:rFonts w:ascii="Verdana" w:hAnsi="Verdana" w:cstheme="majorHAnsi"/>
          <w:color w:val="000000" w:themeColor="text1"/>
        </w:rPr>
      </w:pPr>
      <w:r w:rsidRPr="005A4F68">
        <w:rPr>
          <w:rFonts w:ascii="Verdana" w:hAnsi="Verdana" w:cstheme="majorHAnsi"/>
          <w:color w:val="000000" w:themeColor="text1"/>
        </w:rPr>
        <w:t>Contact opnemen met PGO mag!</w:t>
      </w:r>
    </w:p>
    <w:p w14:paraId="666089ED" w14:textId="209847A8" w:rsidR="007763FA" w:rsidRPr="005A4F68" w:rsidRDefault="007763FA" w:rsidP="006A642A">
      <w:pPr>
        <w:pStyle w:val="Gemiddeldraster1-accent21"/>
        <w:ind w:left="0"/>
        <w:rPr>
          <w:b/>
          <w:color w:val="000000" w:themeColor="text1"/>
          <w:sz w:val="24"/>
          <w:szCs w:val="24"/>
        </w:rPr>
      </w:pPr>
    </w:p>
    <w:p w14:paraId="0D01BA7F" w14:textId="77777777" w:rsidR="007763FA" w:rsidRPr="005A4F68" w:rsidRDefault="007763FA" w:rsidP="006A642A">
      <w:pPr>
        <w:pStyle w:val="Gemiddeldraster1-accent21"/>
        <w:ind w:left="0"/>
        <w:rPr>
          <w:b/>
          <w:color w:val="000000" w:themeColor="text1"/>
          <w:sz w:val="24"/>
          <w:szCs w:val="24"/>
        </w:rPr>
      </w:pPr>
    </w:p>
    <w:p w14:paraId="0735DFAC" w14:textId="21557ED6" w:rsidR="006A642A" w:rsidRPr="005A4F68" w:rsidRDefault="00101475" w:rsidP="006A642A">
      <w:pPr>
        <w:pStyle w:val="Gemiddeldraster1-accent21"/>
        <w:ind w:left="0"/>
        <w:rPr>
          <w:b/>
          <w:color w:val="000000" w:themeColor="text1"/>
          <w:sz w:val="24"/>
          <w:szCs w:val="24"/>
        </w:rPr>
      </w:pPr>
      <w:r w:rsidRPr="005A4F68">
        <w:rPr>
          <w:b/>
          <w:color w:val="000000" w:themeColor="text1"/>
          <w:sz w:val="24"/>
          <w:szCs w:val="24"/>
        </w:rPr>
        <w:t>9</w:t>
      </w:r>
      <w:r w:rsidR="006A642A" w:rsidRPr="005A4F68">
        <w:rPr>
          <w:b/>
          <w:color w:val="000000" w:themeColor="text1"/>
          <w:sz w:val="24"/>
          <w:szCs w:val="24"/>
        </w:rPr>
        <w:t>. Vrijwilligersbeleid</w:t>
      </w:r>
    </w:p>
    <w:p w14:paraId="02621114" w14:textId="77777777" w:rsidR="006A642A" w:rsidRPr="005A4F68" w:rsidRDefault="006A642A" w:rsidP="006A642A">
      <w:pPr>
        <w:pStyle w:val="Gemiddeldraster1-accent21"/>
        <w:ind w:left="0"/>
        <w:rPr>
          <w:b/>
          <w:color w:val="000000" w:themeColor="text1"/>
          <w:sz w:val="24"/>
          <w:szCs w:val="24"/>
        </w:rPr>
      </w:pPr>
    </w:p>
    <w:p w14:paraId="2E86225F" w14:textId="1E4FA58E" w:rsidR="000B1FFF" w:rsidRPr="005A4F68" w:rsidRDefault="00DA196F" w:rsidP="00840100">
      <w:pPr>
        <w:rPr>
          <w:rFonts w:ascii="Verdana" w:hAnsi="Verdana"/>
          <w:color w:val="000000" w:themeColor="text1"/>
        </w:rPr>
      </w:pPr>
      <w:r w:rsidRPr="005A4F68">
        <w:rPr>
          <w:rFonts w:ascii="Verdana" w:hAnsi="Verdana"/>
          <w:color w:val="000000" w:themeColor="text1"/>
        </w:rPr>
        <w:t>Wij vinden het belangrijk om een vrijwilligersbeleid te hebben binnen onze stichting, maar hoe stel je die op?</w:t>
      </w:r>
    </w:p>
    <w:p w14:paraId="0C420127" w14:textId="5B32E738" w:rsidR="00DA196F" w:rsidRPr="005A4F68" w:rsidRDefault="00DA196F" w:rsidP="00840100">
      <w:pPr>
        <w:rPr>
          <w:rFonts w:ascii="Verdana" w:hAnsi="Verdana"/>
          <w:color w:val="000000" w:themeColor="text1"/>
        </w:rPr>
      </w:pPr>
    </w:p>
    <w:p w14:paraId="4ADD3612" w14:textId="3753084A" w:rsidR="00DA196F" w:rsidRPr="005A4F68" w:rsidRDefault="00DA196F" w:rsidP="00840100">
      <w:pPr>
        <w:rPr>
          <w:rFonts w:ascii="Verdana" w:hAnsi="Verdana"/>
          <w:color w:val="000000" w:themeColor="text1"/>
        </w:rPr>
      </w:pPr>
      <w:r w:rsidRPr="005A4F68">
        <w:rPr>
          <w:rFonts w:ascii="Verdana" w:hAnsi="Verdana"/>
          <w:color w:val="000000" w:themeColor="text1"/>
        </w:rPr>
        <w:t xml:space="preserve">Hiervoor hebben wij contact opgenomen met PGO Support en een afspraak </w:t>
      </w:r>
      <w:r w:rsidR="00A83B49" w:rsidRPr="005A4F68">
        <w:rPr>
          <w:rFonts w:ascii="Verdana" w:hAnsi="Verdana"/>
          <w:color w:val="000000" w:themeColor="text1"/>
        </w:rPr>
        <w:t>gemaakt</w:t>
      </w:r>
      <w:r w:rsidRPr="005A4F68">
        <w:rPr>
          <w:rFonts w:ascii="Verdana" w:hAnsi="Verdana"/>
          <w:color w:val="000000" w:themeColor="text1"/>
        </w:rPr>
        <w:t xml:space="preserve"> met een medewerker die ons met woord en raad heeft bijgestaan.</w:t>
      </w:r>
    </w:p>
    <w:p w14:paraId="5D57F28F" w14:textId="71502A0F" w:rsidR="00DA196F" w:rsidRPr="005A4F68" w:rsidRDefault="00DA196F" w:rsidP="00840100">
      <w:pPr>
        <w:rPr>
          <w:rFonts w:ascii="Verdana" w:hAnsi="Verdana"/>
          <w:color w:val="000000" w:themeColor="text1"/>
        </w:rPr>
      </w:pPr>
      <w:r w:rsidRPr="005A4F68">
        <w:rPr>
          <w:rFonts w:ascii="Verdana" w:hAnsi="Verdana"/>
          <w:color w:val="000000" w:themeColor="text1"/>
        </w:rPr>
        <w:t>Wij zijn daarop aan de slag gegaan om verschillende documenten te bestuderen en op deze manier onze eigen vrijwilligersbeleid samen te stellen.</w:t>
      </w:r>
    </w:p>
    <w:p w14:paraId="2B6A6482" w14:textId="102A570D" w:rsidR="00DA196F" w:rsidRPr="005A4F68" w:rsidRDefault="00DA196F" w:rsidP="00840100">
      <w:pPr>
        <w:rPr>
          <w:rFonts w:ascii="Verdana" w:hAnsi="Verdana"/>
          <w:color w:val="000000" w:themeColor="text1"/>
        </w:rPr>
      </w:pPr>
      <w:r w:rsidRPr="005A4F68">
        <w:rPr>
          <w:rFonts w:ascii="Verdana" w:hAnsi="Verdana"/>
          <w:color w:val="000000" w:themeColor="text1"/>
        </w:rPr>
        <w:t>Dit zal daarom enige tijd in beslag nemen voor de klus geklaard zal zijn.</w:t>
      </w:r>
    </w:p>
    <w:p w14:paraId="63023C80" w14:textId="77777777" w:rsidR="000B1FFF" w:rsidRPr="005A4F68" w:rsidRDefault="000B1FFF" w:rsidP="00840100">
      <w:pPr>
        <w:rPr>
          <w:rFonts w:ascii="Verdana" w:hAnsi="Verdana"/>
          <w:color w:val="000000" w:themeColor="text1"/>
        </w:rPr>
      </w:pPr>
    </w:p>
    <w:p w14:paraId="7595E2D6" w14:textId="77777777" w:rsidR="00587866" w:rsidRDefault="00587866" w:rsidP="00E65C2B">
      <w:pPr>
        <w:rPr>
          <w:rFonts w:ascii="Verdana" w:hAnsi="Verdana"/>
          <w:b/>
          <w:bCs/>
          <w:color w:val="000000" w:themeColor="text1"/>
        </w:rPr>
      </w:pPr>
    </w:p>
    <w:p w14:paraId="3FF87EC4" w14:textId="77777777" w:rsidR="00587866" w:rsidRDefault="00587866" w:rsidP="00E65C2B">
      <w:pPr>
        <w:rPr>
          <w:rFonts w:ascii="Verdana" w:hAnsi="Verdana"/>
          <w:b/>
          <w:bCs/>
          <w:color w:val="000000" w:themeColor="text1"/>
        </w:rPr>
      </w:pPr>
    </w:p>
    <w:p w14:paraId="70802935" w14:textId="77777777" w:rsidR="00587866" w:rsidRDefault="00587866" w:rsidP="00E65C2B">
      <w:pPr>
        <w:rPr>
          <w:rFonts w:ascii="Verdana" w:hAnsi="Verdana"/>
          <w:b/>
          <w:bCs/>
          <w:color w:val="000000" w:themeColor="text1"/>
        </w:rPr>
      </w:pPr>
    </w:p>
    <w:p w14:paraId="14711A31" w14:textId="77777777" w:rsidR="00587866" w:rsidRDefault="00587866" w:rsidP="00E65C2B">
      <w:pPr>
        <w:rPr>
          <w:rFonts w:ascii="Verdana" w:hAnsi="Verdana"/>
          <w:b/>
          <w:bCs/>
          <w:color w:val="000000" w:themeColor="text1"/>
        </w:rPr>
      </w:pPr>
    </w:p>
    <w:p w14:paraId="5F654E6D" w14:textId="77777777" w:rsidR="00587866" w:rsidRDefault="00587866" w:rsidP="00E65C2B">
      <w:pPr>
        <w:rPr>
          <w:rFonts w:ascii="Verdana" w:hAnsi="Verdana"/>
          <w:b/>
          <w:bCs/>
          <w:color w:val="000000" w:themeColor="text1"/>
        </w:rPr>
      </w:pPr>
    </w:p>
    <w:p w14:paraId="30A8FF22" w14:textId="77777777" w:rsidR="00587866" w:rsidRDefault="00587866" w:rsidP="00E65C2B">
      <w:pPr>
        <w:rPr>
          <w:rFonts w:ascii="Verdana" w:hAnsi="Verdana"/>
          <w:b/>
          <w:bCs/>
          <w:color w:val="000000" w:themeColor="text1"/>
        </w:rPr>
      </w:pPr>
    </w:p>
    <w:p w14:paraId="73391FB1" w14:textId="77777777" w:rsidR="00587866" w:rsidRDefault="00587866" w:rsidP="00E65C2B">
      <w:pPr>
        <w:rPr>
          <w:rFonts w:ascii="Verdana" w:hAnsi="Verdana"/>
          <w:b/>
          <w:bCs/>
          <w:color w:val="000000" w:themeColor="text1"/>
        </w:rPr>
      </w:pPr>
    </w:p>
    <w:p w14:paraId="3CDDB022" w14:textId="3C2F0755" w:rsidR="00E65C2B" w:rsidRPr="005A4F68" w:rsidRDefault="00101475" w:rsidP="00E65C2B">
      <w:pPr>
        <w:rPr>
          <w:rFonts w:ascii="Verdana" w:hAnsi="Verdana"/>
          <w:color w:val="000000" w:themeColor="text1"/>
        </w:rPr>
      </w:pPr>
      <w:r w:rsidRPr="005A4F68">
        <w:rPr>
          <w:rFonts w:ascii="Verdana" w:hAnsi="Verdana"/>
          <w:b/>
          <w:bCs/>
          <w:color w:val="000000" w:themeColor="text1"/>
        </w:rPr>
        <w:lastRenderedPageBreak/>
        <w:t>10</w:t>
      </w:r>
      <w:r w:rsidR="00E65C2B" w:rsidRPr="005A4F68">
        <w:rPr>
          <w:rFonts w:ascii="Verdana" w:hAnsi="Verdana"/>
          <w:b/>
          <w:bCs/>
          <w:color w:val="000000" w:themeColor="text1"/>
        </w:rPr>
        <w:t xml:space="preserve">. </w:t>
      </w:r>
      <w:r w:rsidR="00DA196F" w:rsidRPr="005A4F68">
        <w:rPr>
          <w:rFonts w:ascii="Verdana" w:hAnsi="Verdana"/>
          <w:b/>
          <w:bCs/>
          <w:color w:val="000000" w:themeColor="text1"/>
        </w:rPr>
        <w:t>Marketing en Communicatie</w:t>
      </w:r>
    </w:p>
    <w:p w14:paraId="11F99F2E" w14:textId="77777777" w:rsidR="00A332AA" w:rsidRPr="005A4F68" w:rsidRDefault="00A332AA" w:rsidP="00E65C2B">
      <w:pPr>
        <w:rPr>
          <w:rFonts w:ascii="Verdana" w:hAnsi="Verdana"/>
          <w:color w:val="000000" w:themeColor="text1"/>
        </w:rPr>
      </w:pPr>
    </w:p>
    <w:p w14:paraId="362B444F"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Op het gebied van Marketing en Communicatie heeft DBCX in 2019 geïnvesteerd in verschillende activiteiten:</w:t>
      </w:r>
    </w:p>
    <w:p w14:paraId="34E86750" w14:textId="77777777" w:rsidR="000B1FFF" w:rsidRPr="005A4F68" w:rsidRDefault="000B1FFF" w:rsidP="000B1FFF">
      <w:pPr>
        <w:rPr>
          <w:rFonts w:ascii="Verdana" w:hAnsi="Verdana"/>
          <w:color w:val="000000" w:themeColor="text1"/>
        </w:rPr>
      </w:pPr>
    </w:p>
    <w:p w14:paraId="52D02F05" w14:textId="77777777" w:rsidR="000B1FFF" w:rsidRPr="005A4F68" w:rsidRDefault="000B1FFF" w:rsidP="000B1FFF">
      <w:pPr>
        <w:rPr>
          <w:rFonts w:ascii="Verdana" w:hAnsi="Verdana"/>
          <w:color w:val="000000" w:themeColor="text1"/>
        </w:rPr>
      </w:pPr>
      <w:r w:rsidRPr="005A4F68">
        <w:rPr>
          <w:rFonts w:ascii="Verdana" w:hAnsi="Verdana"/>
          <w:b/>
          <w:bCs/>
          <w:color w:val="000000" w:themeColor="text1"/>
        </w:rPr>
        <w:t>Aandachtsgebied Marketing en Communicatie</w:t>
      </w:r>
    </w:p>
    <w:p w14:paraId="39E7F090" w14:textId="77777777" w:rsidR="00C4089D" w:rsidRPr="005A4F68" w:rsidRDefault="000B1FFF" w:rsidP="000B1FFF">
      <w:pPr>
        <w:rPr>
          <w:rFonts w:ascii="Verdana" w:hAnsi="Verdana"/>
          <w:color w:val="000000" w:themeColor="text1"/>
        </w:rPr>
      </w:pPr>
      <w:r w:rsidRPr="005A4F68">
        <w:rPr>
          <w:rFonts w:ascii="Verdana" w:hAnsi="Verdana"/>
          <w:color w:val="000000" w:themeColor="text1"/>
        </w:rPr>
        <w:t>Er is een (horende en ziende) vrijwilliger aangenomen in het bestuur voor dit aandachtsgebied. Samen met een doofblinde vrijwilliger heeft zij een Projectplan voor een nieuwe website gemaakt. Verder heeft zij een Marketing en Communicatieplan gemaakt voor 2019-2022. De volgende concrete activiteiten uit dit plan zijn uitgevoerd:</w:t>
      </w:r>
    </w:p>
    <w:p w14:paraId="5293999C" w14:textId="77777777" w:rsidR="00C4089D" w:rsidRPr="005A4F68" w:rsidRDefault="00C4089D" w:rsidP="000B1FFF">
      <w:pPr>
        <w:rPr>
          <w:rFonts w:ascii="Verdana" w:hAnsi="Verdana"/>
          <w:b/>
          <w:bCs/>
          <w:color w:val="000000" w:themeColor="text1"/>
        </w:rPr>
      </w:pPr>
    </w:p>
    <w:p w14:paraId="0E010A05" w14:textId="7181C501" w:rsidR="000B1FFF" w:rsidRPr="005A4F68" w:rsidRDefault="00C4089D" w:rsidP="000B1FFF">
      <w:pPr>
        <w:rPr>
          <w:rFonts w:ascii="Verdana" w:hAnsi="Verdana"/>
          <w:color w:val="000000" w:themeColor="text1"/>
        </w:rPr>
      </w:pPr>
      <w:r w:rsidRPr="005A4F68">
        <w:rPr>
          <w:rFonts w:ascii="Verdana" w:hAnsi="Verdana"/>
          <w:b/>
          <w:bCs/>
          <w:color w:val="000000" w:themeColor="text1"/>
        </w:rPr>
        <w:t xml:space="preserve">11. </w:t>
      </w:r>
      <w:r w:rsidR="000B1FFF" w:rsidRPr="005A4F68">
        <w:rPr>
          <w:rFonts w:ascii="Verdana" w:hAnsi="Verdana"/>
          <w:b/>
          <w:bCs/>
          <w:color w:val="000000" w:themeColor="text1"/>
        </w:rPr>
        <w:t>Huisstijl</w:t>
      </w:r>
    </w:p>
    <w:p w14:paraId="0AD17940" w14:textId="77777777" w:rsidR="00C4089D" w:rsidRPr="005A4F68" w:rsidRDefault="00C4089D" w:rsidP="000B1FFF">
      <w:pPr>
        <w:rPr>
          <w:rFonts w:ascii="Verdana" w:hAnsi="Verdana"/>
          <w:color w:val="000000" w:themeColor="text1"/>
        </w:rPr>
      </w:pPr>
    </w:p>
    <w:p w14:paraId="58EA0C4D" w14:textId="7B9E8140" w:rsidR="000B1FFF" w:rsidRPr="005A4F68" w:rsidRDefault="000B1FFF" w:rsidP="000B1FFF">
      <w:pPr>
        <w:rPr>
          <w:rFonts w:ascii="Verdana" w:hAnsi="Verdana"/>
          <w:color w:val="000000" w:themeColor="text1"/>
        </w:rPr>
      </w:pPr>
      <w:r w:rsidRPr="005A4F68">
        <w:rPr>
          <w:rFonts w:ascii="Verdana" w:hAnsi="Verdana"/>
          <w:color w:val="000000" w:themeColor="text1"/>
        </w:rPr>
        <w:t>De huisstijl is opgefrist en verwerkt in alle digitale communicatiekanalen zoals de website en social media. Daarbij is zoveel mogelijk gebruik gemaakt van de bestaande huisstijl zoals logo's, kleuren en fotografie. </w:t>
      </w:r>
    </w:p>
    <w:p w14:paraId="25E6BF70" w14:textId="77777777" w:rsidR="000B1FFF" w:rsidRPr="005A4F68" w:rsidRDefault="000B1FFF" w:rsidP="000B1FFF">
      <w:pPr>
        <w:rPr>
          <w:rFonts w:ascii="Verdana" w:hAnsi="Verdana"/>
          <w:color w:val="000000" w:themeColor="text1"/>
        </w:rPr>
      </w:pPr>
    </w:p>
    <w:p w14:paraId="204B00E2" w14:textId="0F313539" w:rsidR="000B1FFF" w:rsidRPr="005A4F68" w:rsidRDefault="00C4089D" w:rsidP="000B1FFF">
      <w:pPr>
        <w:rPr>
          <w:rFonts w:ascii="Verdana" w:hAnsi="Verdana"/>
          <w:color w:val="000000" w:themeColor="text1"/>
        </w:rPr>
      </w:pPr>
      <w:r w:rsidRPr="005A4F68">
        <w:rPr>
          <w:rFonts w:ascii="Verdana" w:hAnsi="Verdana"/>
          <w:b/>
          <w:bCs/>
          <w:color w:val="000000" w:themeColor="text1"/>
        </w:rPr>
        <w:t xml:space="preserve">12. </w:t>
      </w:r>
      <w:r w:rsidR="000B1FFF" w:rsidRPr="005A4F68">
        <w:rPr>
          <w:rFonts w:ascii="Verdana" w:hAnsi="Verdana"/>
          <w:b/>
          <w:bCs/>
          <w:color w:val="000000" w:themeColor="text1"/>
        </w:rPr>
        <w:t>Website</w:t>
      </w:r>
    </w:p>
    <w:p w14:paraId="66BFF45D" w14:textId="77777777" w:rsidR="00C4089D" w:rsidRPr="005A4F68" w:rsidRDefault="00C4089D" w:rsidP="000B1FFF">
      <w:pPr>
        <w:rPr>
          <w:rFonts w:ascii="Verdana" w:hAnsi="Verdana"/>
          <w:color w:val="000000" w:themeColor="text1"/>
        </w:rPr>
      </w:pPr>
    </w:p>
    <w:p w14:paraId="786DA5BB" w14:textId="6DD385C6" w:rsidR="000B1FFF" w:rsidRPr="005A4F68" w:rsidRDefault="000B1FFF" w:rsidP="000B1FFF">
      <w:pPr>
        <w:rPr>
          <w:rFonts w:ascii="Verdana" w:hAnsi="Verdana"/>
          <w:color w:val="000000" w:themeColor="text1"/>
        </w:rPr>
      </w:pPr>
      <w:r w:rsidRPr="005A4F68">
        <w:rPr>
          <w:rFonts w:ascii="Verdana" w:hAnsi="Verdana"/>
          <w:color w:val="000000" w:themeColor="text1"/>
        </w:rPr>
        <w:t>1. Ontwerp en bouw van een nieuwe website: de missie, visie en activiteiten van DBCX (zie beleidsplan 2018 - 2022) zijn vertaald naar de menustructuur van de website. En in teksten op de website. Een gedeelte van de teksten van de oude website is overgezet naar de nieuwe website. Er zijn nog delen van de oude website die overgezet moeten worden. </w:t>
      </w:r>
    </w:p>
    <w:p w14:paraId="217BE9A7"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2. Hosting en beheer van de website: voor de hosting is een contract afgesloten met een nieuw bedrijf. Het beheer van de website gebeurt op dit moment door een doofblinde vrijwilliger.</w:t>
      </w:r>
    </w:p>
    <w:p w14:paraId="29BF62BE"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3. Toegankelijkheid: de website is geheel toegankelijk gemaakt voor doofblinden. </w:t>
      </w:r>
    </w:p>
    <w:p w14:paraId="2E3BD9E8" w14:textId="77777777" w:rsidR="000B1FFF" w:rsidRPr="005A4F68" w:rsidRDefault="000B1FFF" w:rsidP="000B1FFF">
      <w:pPr>
        <w:rPr>
          <w:rFonts w:ascii="Verdana" w:hAnsi="Verdana"/>
          <w:color w:val="000000" w:themeColor="text1"/>
        </w:rPr>
      </w:pPr>
    </w:p>
    <w:p w14:paraId="49236CAD" w14:textId="7D2C3418" w:rsidR="000B1FFF" w:rsidRPr="005A4F68" w:rsidRDefault="00C4089D" w:rsidP="000B1FFF">
      <w:pPr>
        <w:rPr>
          <w:rFonts w:ascii="Verdana" w:hAnsi="Verdana"/>
          <w:b/>
          <w:bCs/>
          <w:color w:val="000000" w:themeColor="text1"/>
        </w:rPr>
      </w:pPr>
      <w:r w:rsidRPr="005A4F68">
        <w:rPr>
          <w:rFonts w:ascii="Verdana" w:hAnsi="Verdana"/>
          <w:b/>
          <w:bCs/>
          <w:color w:val="000000" w:themeColor="text1"/>
        </w:rPr>
        <w:t xml:space="preserve">13. </w:t>
      </w:r>
      <w:r w:rsidR="000B1FFF" w:rsidRPr="005A4F68">
        <w:rPr>
          <w:rFonts w:ascii="Verdana" w:hAnsi="Verdana"/>
          <w:b/>
          <w:bCs/>
          <w:color w:val="000000" w:themeColor="text1"/>
        </w:rPr>
        <w:t>Social Media</w:t>
      </w:r>
    </w:p>
    <w:p w14:paraId="23D77475" w14:textId="77777777" w:rsidR="00C4089D" w:rsidRPr="005A4F68" w:rsidRDefault="00C4089D" w:rsidP="000B1FFF">
      <w:pPr>
        <w:rPr>
          <w:rFonts w:ascii="Verdana" w:hAnsi="Verdana"/>
          <w:color w:val="000000" w:themeColor="text1"/>
        </w:rPr>
      </w:pPr>
    </w:p>
    <w:p w14:paraId="6F0D090E"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Er is gestart met de kanalen LinkedIn en Instagram. De social media kanalen worden ingezet om de missie van DBCX zichtbaar te maken. Concreet gebeurt dit door:</w:t>
      </w:r>
    </w:p>
    <w:p w14:paraId="6221409D"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1. Communicatie over de (voorbereiding van) activiteiten/projecten van DBCX </w:t>
      </w:r>
    </w:p>
    <w:p w14:paraId="30B8C1D8"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2. Het onder de aandacht brengen van doofblinden als persoon in interviews: hun ambities, dromen en talenten. </w:t>
      </w:r>
    </w:p>
    <w:p w14:paraId="3AF14A25" w14:textId="3665D970" w:rsidR="000B1FFF" w:rsidRPr="005A4F68" w:rsidRDefault="000B1FFF" w:rsidP="000B1FFF">
      <w:pPr>
        <w:rPr>
          <w:rFonts w:ascii="Verdana" w:hAnsi="Verdana"/>
          <w:color w:val="000000" w:themeColor="text1"/>
        </w:rPr>
      </w:pPr>
      <w:r w:rsidRPr="005A4F68">
        <w:rPr>
          <w:rFonts w:ascii="Verdana" w:hAnsi="Verdana"/>
          <w:color w:val="000000" w:themeColor="text1"/>
        </w:rPr>
        <w:t>3. Delen van berichten over/</w:t>
      </w:r>
      <w:r w:rsidR="00A83B49" w:rsidRPr="005A4F68">
        <w:rPr>
          <w:rFonts w:ascii="Verdana" w:hAnsi="Verdana"/>
          <w:color w:val="000000" w:themeColor="text1"/>
        </w:rPr>
        <w:t>tags</w:t>
      </w:r>
      <w:r w:rsidRPr="005A4F68">
        <w:rPr>
          <w:rFonts w:ascii="Verdana" w:hAnsi="Verdana"/>
          <w:color w:val="000000" w:themeColor="text1"/>
        </w:rPr>
        <w:t xml:space="preserve"> van (toekomstige) samenwerkingspartners. </w:t>
      </w:r>
    </w:p>
    <w:p w14:paraId="55B63CA4"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4. Plaatsen van vacatures</w:t>
      </w:r>
    </w:p>
    <w:p w14:paraId="4B413931" w14:textId="77777777" w:rsidR="000B1FFF" w:rsidRPr="005A4F68" w:rsidRDefault="000B1FFF" w:rsidP="000B1FFF">
      <w:pPr>
        <w:rPr>
          <w:rFonts w:ascii="Verdana" w:hAnsi="Verdana"/>
          <w:color w:val="000000" w:themeColor="text1"/>
        </w:rPr>
      </w:pPr>
      <w:r w:rsidRPr="005A4F68">
        <w:rPr>
          <w:rFonts w:ascii="Verdana" w:hAnsi="Verdana"/>
          <w:color w:val="000000" w:themeColor="text1"/>
        </w:rPr>
        <w:t>5. Overige nieuwsberichten. Bijvoorbeeld naar aanleiding van relevante (inter)nationale themadagen of nieuwsberichten in media buiten DBCX. </w:t>
      </w:r>
    </w:p>
    <w:p w14:paraId="203BEFEF" w14:textId="31F616BF" w:rsidR="000B1FFF" w:rsidRPr="005A4F68" w:rsidRDefault="000B1FFF" w:rsidP="000B1FFF">
      <w:pPr>
        <w:rPr>
          <w:rFonts w:ascii="Verdana" w:hAnsi="Verdana"/>
          <w:color w:val="000000" w:themeColor="text1"/>
        </w:rPr>
      </w:pPr>
      <w:r w:rsidRPr="005A4F68">
        <w:rPr>
          <w:rFonts w:ascii="Verdana" w:hAnsi="Verdana"/>
          <w:color w:val="000000" w:themeColor="text1"/>
        </w:rPr>
        <w:t xml:space="preserve">Bij eigen inhoud/content wordt vanuit de social </w:t>
      </w:r>
      <w:r w:rsidR="00A83B49" w:rsidRPr="005A4F68">
        <w:rPr>
          <w:rFonts w:ascii="Verdana" w:hAnsi="Verdana"/>
          <w:color w:val="000000" w:themeColor="text1"/>
        </w:rPr>
        <w:t>media</w:t>
      </w:r>
      <w:r w:rsidRPr="005A4F68">
        <w:rPr>
          <w:rFonts w:ascii="Verdana" w:hAnsi="Verdana"/>
          <w:color w:val="000000" w:themeColor="text1"/>
        </w:rPr>
        <w:t xml:space="preserve"> kanalen doorverwezen naar de website voor meer informatie.</w:t>
      </w:r>
    </w:p>
    <w:p w14:paraId="3CDC70B7" w14:textId="77777777" w:rsidR="00587866" w:rsidRDefault="00587866" w:rsidP="000B1FFF">
      <w:pPr>
        <w:rPr>
          <w:rFonts w:ascii="Verdana" w:hAnsi="Verdana"/>
          <w:color w:val="000000" w:themeColor="text1"/>
        </w:rPr>
      </w:pPr>
    </w:p>
    <w:p w14:paraId="109B0216" w14:textId="4A410EAA" w:rsidR="000B1FFF" w:rsidRPr="005A4F68" w:rsidRDefault="00C4089D" w:rsidP="000B1FFF">
      <w:pPr>
        <w:rPr>
          <w:rFonts w:ascii="Verdana" w:hAnsi="Verdana"/>
          <w:color w:val="000000" w:themeColor="text1"/>
        </w:rPr>
      </w:pPr>
      <w:r w:rsidRPr="005A4F68">
        <w:rPr>
          <w:rFonts w:ascii="Verdana" w:hAnsi="Verdana"/>
          <w:b/>
          <w:bCs/>
          <w:color w:val="000000" w:themeColor="text1"/>
        </w:rPr>
        <w:lastRenderedPageBreak/>
        <w:t xml:space="preserve">14. </w:t>
      </w:r>
      <w:r w:rsidR="000B1FFF" w:rsidRPr="005A4F68">
        <w:rPr>
          <w:rFonts w:ascii="Verdana" w:hAnsi="Verdana"/>
          <w:b/>
          <w:bCs/>
          <w:color w:val="000000" w:themeColor="text1"/>
        </w:rPr>
        <w:t>Redactie</w:t>
      </w:r>
    </w:p>
    <w:p w14:paraId="749DAFA6" w14:textId="77777777" w:rsidR="00C4089D" w:rsidRPr="005A4F68" w:rsidRDefault="00C4089D" w:rsidP="000B1FFF">
      <w:pPr>
        <w:rPr>
          <w:rFonts w:ascii="Verdana" w:hAnsi="Verdana"/>
          <w:color w:val="000000" w:themeColor="text1"/>
        </w:rPr>
      </w:pPr>
    </w:p>
    <w:p w14:paraId="25ABB5F3" w14:textId="381E11CD" w:rsidR="000B1FFF" w:rsidRPr="005A4F68" w:rsidRDefault="000B1FFF" w:rsidP="000B1FFF">
      <w:pPr>
        <w:rPr>
          <w:rFonts w:ascii="Verdana" w:hAnsi="Verdana"/>
          <w:color w:val="000000" w:themeColor="text1"/>
        </w:rPr>
      </w:pPr>
      <w:r w:rsidRPr="005A4F68">
        <w:rPr>
          <w:rFonts w:ascii="Verdana" w:hAnsi="Verdana"/>
          <w:color w:val="000000" w:themeColor="text1"/>
        </w:rPr>
        <w:t>Voor het bedenken en maken van inhoud/content voor de website en social media is een redactiegroep gestart. Twee doofblinde personen en een horende persoon nemen daaraan deel. </w:t>
      </w:r>
    </w:p>
    <w:p w14:paraId="67A7F1F1" w14:textId="30F9A1FD" w:rsidR="00B9755D" w:rsidRPr="005A4F68" w:rsidRDefault="00B9755D" w:rsidP="00582853">
      <w:pPr>
        <w:rPr>
          <w:rFonts w:ascii="Verdana" w:eastAsia="Arial Unicode MS" w:hAnsi="Verdana" w:cs="Arial Unicode MS"/>
          <w:color w:val="000000" w:themeColor="text1"/>
          <w:bdr w:val="nil"/>
        </w:rPr>
      </w:pPr>
    </w:p>
    <w:p w14:paraId="73C82EEA" w14:textId="571B0FCF" w:rsidR="00B9755D" w:rsidRPr="005A4F68" w:rsidRDefault="006A642A" w:rsidP="00582853">
      <w:pPr>
        <w:rPr>
          <w:rFonts w:ascii="Verdana" w:eastAsia="Arial Unicode MS" w:hAnsi="Verdana" w:cs="Arial Unicode MS"/>
          <w:b/>
          <w:color w:val="000000" w:themeColor="text1"/>
          <w:bdr w:val="nil"/>
        </w:rPr>
      </w:pPr>
      <w:r w:rsidRPr="005A4F68">
        <w:rPr>
          <w:rFonts w:ascii="Verdana" w:eastAsia="Arial Unicode MS" w:hAnsi="Verdana" w:cs="Arial Unicode MS"/>
          <w:b/>
          <w:color w:val="000000" w:themeColor="text1"/>
          <w:bdr w:val="nil"/>
        </w:rPr>
        <w:t>1</w:t>
      </w:r>
      <w:r w:rsidR="00C4089D" w:rsidRPr="005A4F68">
        <w:rPr>
          <w:rFonts w:ascii="Verdana" w:eastAsia="Arial Unicode MS" w:hAnsi="Verdana" w:cs="Arial Unicode MS"/>
          <w:b/>
          <w:color w:val="000000" w:themeColor="text1"/>
          <w:bdr w:val="nil"/>
        </w:rPr>
        <w:t>5</w:t>
      </w:r>
      <w:r w:rsidRPr="005A4F68">
        <w:rPr>
          <w:rFonts w:ascii="Verdana" w:eastAsia="Arial Unicode MS" w:hAnsi="Verdana" w:cs="Arial Unicode MS"/>
          <w:b/>
          <w:color w:val="000000" w:themeColor="text1"/>
          <w:bdr w:val="nil"/>
        </w:rPr>
        <w:t xml:space="preserve">. </w:t>
      </w:r>
      <w:r w:rsidR="00D27424" w:rsidRPr="005A4F68">
        <w:rPr>
          <w:rFonts w:ascii="Verdana" w:hAnsi="Verdana"/>
          <w:b/>
          <w:color w:val="000000" w:themeColor="text1"/>
        </w:rPr>
        <w:t>Donatie</w:t>
      </w:r>
      <w:r w:rsidRPr="005A4F68">
        <w:rPr>
          <w:rFonts w:ascii="Verdana" w:hAnsi="Verdana"/>
          <w:b/>
          <w:color w:val="000000" w:themeColor="text1"/>
        </w:rPr>
        <w:t xml:space="preserve"> Nationale Nederlanden</w:t>
      </w:r>
    </w:p>
    <w:p w14:paraId="45CA09ED" w14:textId="6B6C278B" w:rsidR="006A642A" w:rsidRPr="005A4F68" w:rsidRDefault="006A642A" w:rsidP="00582853">
      <w:pPr>
        <w:rPr>
          <w:rFonts w:ascii="Verdana" w:eastAsia="Arial Unicode MS" w:hAnsi="Verdana" w:cs="Arial Unicode MS"/>
          <w:color w:val="000000" w:themeColor="text1"/>
          <w:bdr w:val="nil"/>
        </w:rPr>
      </w:pPr>
    </w:p>
    <w:p w14:paraId="38BC912A" w14:textId="7155B77A" w:rsidR="00D27424" w:rsidRPr="005A4F68" w:rsidRDefault="009B1653" w:rsidP="00D27424">
      <w:pPr>
        <w:rPr>
          <w:rFonts w:ascii="Verdana" w:hAnsi="Verdana"/>
          <w:color w:val="000000" w:themeColor="text1"/>
        </w:rPr>
      </w:pPr>
      <w:r w:rsidRPr="005A4F68">
        <w:rPr>
          <w:rFonts w:ascii="Verdana" w:hAnsi="Verdana"/>
          <w:color w:val="000000" w:themeColor="text1"/>
        </w:rPr>
        <w:t xml:space="preserve">Nationale Nederlanden had een actie waarbij medewerkers een goed doel kunnen promoten. </w:t>
      </w:r>
      <w:r w:rsidR="00A83B49" w:rsidRPr="005A4F68">
        <w:rPr>
          <w:rFonts w:ascii="Verdana" w:hAnsi="Verdana"/>
          <w:color w:val="000000" w:themeColor="text1"/>
        </w:rPr>
        <w:t>één</w:t>
      </w:r>
      <w:r w:rsidRPr="005A4F68">
        <w:rPr>
          <w:rFonts w:ascii="Verdana" w:hAnsi="Verdana"/>
          <w:color w:val="000000" w:themeColor="text1"/>
        </w:rPr>
        <w:t xml:space="preserve"> van de medewerkers benaderde ons en </w:t>
      </w:r>
      <w:r w:rsidR="00D27424" w:rsidRPr="005A4F68">
        <w:rPr>
          <w:rFonts w:ascii="Verdana" w:hAnsi="Verdana"/>
          <w:color w:val="000000" w:themeColor="text1"/>
        </w:rPr>
        <w:t xml:space="preserve">vertelde dat zij als </w:t>
      </w:r>
      <w:r w:rsidR="00DC2782" w:rsidRPr="005A4F68">
        <w:rPr>
          <w:rFonts w:ascii="Verdana" w:hAnsi="Verdana"/>
          <w:color w:val="000000" w:themeColor="text1"/>
        </w:rPr>
        <w:t>Doofblinden Assistent</w:t>
      </w:r>
      <w:r w:rsidR="00D27424" w:rsidRPr="005A4F68">
        <w:rPr>
          <w:rFonts w:ascii="Verdana" w:hAnsi="Verdana"/>
          <w:color w:val="000000" w:themeColor="text1"/>
        </w:rPr>
        <w:t xml:space="preserve"> aanwezig was bij het Doofblinden</w:t>
      </w:r>
      <w:r w:rsidR="00DC2782" w:rsidRPr="005A4F68">
        <w:rPr>
          <w:rFonts w:ascii="Verdana" w:hAnsi="Verdana"/>
          <w:color w:val="000000" w:themeColor="text1"/>
        </w:rPr>
        <w:t xml:space="preserve"> K</w:t>
      </w:r>
      <w:r w:rsidR="00D27424" w:rsidRPr="005A4F68">
        <w:rPr>
          <w:rFonts w:ascii="Verdana" w:hAnsi="Verdana"/>
          <w:color w:val="000000" w:themeColor="text1"/>
        </w:rPr>
        <w:t>amp in 2017.</w:t>
      </w:r>
    </w:p>
    <w:p w14:paraId="3519D0C0" w14:textId="77777777" w:rsidR="00D27424" w:rsidRPr="005A4F68" w:rsidRDefault="00D27424" w:rsidP="00D27424">
      <w:pPr>
        <w:rPr>
          <w:rFonts w:ascii="Verdana" w:hAnsi="Verdana"/>
          <w:color w:val="000000" w:themeColor="text1"/>
        </w:rPr>
      </w:pPr>
      <w:r w:rsidRPr="005A4F68">
        <w:rPr>
          <w:rFonts w:ascii="Verdana" w:hAnsi="Verdana"/>
          <w:color w:val="000000" w:themeColor="text1"/>
        </w:rPr>
        <w:t>Zij was erg enthousiast over het kamp en het stelde haar teleur dat het in 2019 geen doorgang kon vinden.</w:t>
      </w:r>
    </w:p>
    <w:p w14:paraId="3A6A1D15" w14:textId="77777777" w:rsidR="00D27424" w:rsidRPr="005A4F68" w:rsidRDefault="00D27424" w:rsidP="00D27424">
      <w:pPr>
        <w:rPr>
          <w:rFonts w:ascii="Verdana" w:hAnsi="Verdana"/>
          <w:color w:val="000000" w:themeColor="text1"/>
        </w:rPr>
      </w:pPr>
    </w:p>
    <w:p w14:paraId="13EA8579" w14:textId="77777777" w:rsidR="00D27424" w:rsidRPr="005A4F68" w:rsidRDefault="00D27424" w:rsidP="00D27424">
      <w:pPr>
        <w:rPr>
          <w:rFonts w:ascii="Verdana" w:hAnsi="Verdana"/>
          <w:color w:val="000000" w:themeColor="text1"/>
        </w:rPr>
      </w:pPr>
      <w:r w:rsidRPr="005A4F68">
        <w:rPr>
          <w:rFonts w:ascii="Verdana" w:hAnsi="Verdana"/>
          <w:color w:val="000000" w:themeColor="text1"/>
        </w:rPr>
        <w:t xml:space="preserve">Ze schreef dat ze voor Nationale Nederlanden werkt. </w:t>
      </w:r>
    </w:p>
    <w:p w14:paraId="270F3A71" w14:textId="77777777" w:rsidR="00D27424" w:rsidRPr="005A4F68" w:rsidRDefault="00D27424" w:rsidP="00D27424">
      <w:pPr>
        <w:rPr>
          <w:rFonts w:ascii="Verdana" w:hAnsi="Verdana"/>
          <w:color w:val="000000" w:themeColor="text1"/>
        </w:rPr>
      </w:pPr>
      <w:r w:rsidRPr="005A4F68">
        <w:rPr>
          <w:rFonts w:ascii="Verdana" w:hAnsi="Verdana"/>
          <w:color w:val="000000" w:themeColor="text1"/>
        </w:rPr>
        <w:t>Nationale Nederlanden biedt werknemers de mogelijkheid om een aanvraag te doen voor een donatie aan een goed doel.</w:t>
      </w:r>
    </w:p>
    <w:p w14:paraId="0E41BF78" w14:textId="7395E714" w:rsidR="00D27424" w:rsidRPr="005A4F68" w:rsidRDefault="00D27424" w:rsidP="00D27424">
      <w:pPr>
        <w:rPr>
          <w:rFonts w:ascii="Verdana" w:hAnsi="Verdana"/>
          <w:color w:val="000000" w:themeColor="text1"/>
        </w:rPr>
      </w:pPr>
      <w:r w:rsidRPr="005A4F68">
        <w:rPr>
          <w:rFonts w:ascii="Verdana" w:hAnsi="Verdana"/>
          <w:color w:val="000000" w:themeColor="text1"/>
        </w:rPr>
        <w:t>Ze zou graag een aanvraag willen doen voor een donatie voor het volgende Doofblinden</w:t>
      </w:r>
      <w:r w:rsidR="00DC2782" w:rsidRPr="005A4F68">
        <w:rPr>
          <w:rFonts w:ascii="Verdana" w:hAnsi="Verdana"/>
          <w:color w:val="000000" w:themeColor="text1"/>
        </w:rPr>
        <w:t xml:space="preserve"> K</w:t>
      </w:r>
      <w:r w:rsidRPr="005A4F68">
        <w:rPr>
          <w:rFonts w:ascii="Verdana" w:hAnsi="Verdana"/>
          <w:color w:val="000000" w:themeColor="text1"/>
        </w:rPr>
        <w:t>amp.</w:t>
      </w:r>
    </w:p>
    <w:p w14:paraId="0B5B1DD6" w14:textId="77777777" w:rsidR="00D27424" w:rsidRPr="005A4F68" w:rsidRDefault="00D27424" w:rsidP="00D27424">
      <w:pPr>
        <w:rPr>
          <w:rFonts w:ascii="Verdana" w:hAnsi="Verdana"/>
          <w:color w:val="000000" w:themeColor="text1"/>
        </w:rPr>
      </w:pPr>
    </w:p>
    <w:p w14:paraId="419459E8" w14:textId="585FFA70" w:rsidR="00D27424" w:rsidRPr="005A4F68" w:rsidRDefault="00DC2782" w:rsidP="00D27424">
      <w:pPr>
        <w:rPr>
          <w:rFonts w:ascii="Verdana" w:hAnsi="Verdana"/>
          <w:color w:val="000000" w:themeColor="text1"/>
        </w:rPr>
      </w:pPr>
      <w:r w:rsidRPr="005A4F68">
        <w:rPr>
          <w:rFonts w:ascii="Verdana" w:hAnsi="Verdana"/>
          <w:color w:val="000000" w:themeColor="text1"/>
        </w:rPr>
        <w:t xml:space="preserve">Stichting </w:t>
      </w:r>
      <w:r w:rsidR="00D27424" w:rsidRPr="005A4F68">
        <w:rPr>
          <w:rFonts w:ascii="Verdana" w:hAnsi="Verdana"/>
          <w:color w:val="000000" w:themeColor="text1"/>
        </w:rPr>
        <w:t>DBCX heeft vervolgens alle benodigde stukken aangeleverd ter ondersteuning van de aanvraag.</w:t>
      </w:r>
    </w:p>
    <w:p w14:paraId="7349F7D7" w14:textId="77777777" w:rsidR="00D27424" w:rsidRPr="005A4F68" w:rsidRDefault="00D27424" w:rsidP="00D27424">
      <w:pPr>
        <w:rPr>
          <w:rFonts w:ascii="Verdana" w:hAnsi="Verdana"/>
          <w:color w:val="000000" w:themeColor="text1"/>
        </w:rPr>
      </w:pPr>
      <w:r w:rsidRPr="005A4F68">
        <w:rPr>
          <w:rFonts w:ascii="Verdana" w:hAnsi="Verdana"/>
          <w:color w:val="000000" w:themeColor="text1"/>
        </w:rPr>
        <w:t>Nadat alle aanvragen binnen waren werd er intern gestemd en werd bepaald hoeveel geld er per doel ter beschikking zou worden gesteld.</w:t>
      </w:r>
    </w:p>
    <w:p w14:paraId="77B5D5C8" w14:textId="77777777" w:rsidR="00D27424" w:rsidRPr="005A4F68" w:rsidRDefault="00D27424" w:rsidP="00D27424">
      <w:pPr>
        <w:rPr>
          <w:rFonts w:ascii="Verdana" w:hAnsi="Verdana"/>
          <w:color w:val="000000" w:themeColor="text1"/>
        </w:rPr>
      </w:pPr>
    </w:p>
    <w:p w14:paraId="15D76267" w14:textId="2A917F2D" w:rsidR="00D27424" w:rsidRPr="005A4F68" w:rsidRDefault="00D27424" w:rsidP="00D27424">
      <w:pPr>
        <w:rPr>
          <w:rFonts w:ascii="Verdana" w:hAnsi="Verdana"/>
          <w:color w:val="000000" w:themeColor="text1"/>
        </w:rPr>
      </w:pPr>
      <w:r w:rsidRPr="005A4F68">
        <w:rPr>
          <w:rFonts w:ascii="Verdana" w:hAnsi="Verdana"/>
          <w:color w:val="000000" w:themeColor="text1"/>
        </w:rPr>
        <w:t xml:space="preserve">Dit resulteerde in een donatie voor het </w:t>
      </w:r>
      <w:r w:rsidR="00DC2782" w:rsidRPr="005A4F68">
        <w:rPr>
          <w:rFonts w:ascii="Verdana" w:hAnsi="Verdana"/>
          <w:color w:val="000000" w:themeColor="text1"/>
        </w:rPr>
        <w:t>Doofblinden K</w:t>
      </w:r>
      <w:r w:rsidRPr="005A4F68">
        <w:rPr>
          <w:rFonts w:ascii="Verdana" w:hAnsi="Verdana"/>
          <w:color w:val="000000" w:themeColor="text1"/>
        </w:rPr>
        <w:t>amp van 500 euro. En daar is het bestuur van DBCX natuurlijk zeer verheugd over.</w:t>
      </w:r>
    </w:p>
    <w:p w14:paraId="2F35F4C3" w14:textId="43FB9AA8" w:rsidR="00D27424" w:rsidRPr="005A4F68" w:rsidRDefault="00D27424" w:rsidP="00582853">
      <w:pPr>
        <w:rPr>
          <w:rFonts w:ascii="Verdana" w:eastAsia="Arial Unicode MS" w:hAnsi="Verdana" w:cs="Arial Unicode MS"/>
          <w:color w:val="000000" w:themeColor="text1"/>
          <w:bdr w:val="nil"/>
        </w:rPr>
      </w:pPr>
    </w:p>
    <w:p w14:paraId="3591CE06" w14:textId="640D44C7" w:rsidR="00AD7016" w:rsidRPr="005A4F68" w:rsidRDefault="00783DE3" w:rsidP="00AD7016">
      <w:pPr>
        <w:rPr>
          <w:rFonts w:ascii="Verdana" w:hAnsi="Verdana"/>
          <w:b/>
          <w:bCs/>
          <w:color w:val="000000" w:themeColor="text1"/>
        </w:rPr>
      </w:pPr>
      <w:r w:rsidRPr="005A4F68">
        <w:rPr>
          <w:rFonts w:ascii="Verdana" w:hAnsi="Verdana"/>
          <w:b/>
          <w:bCs/>
          <w:color w:val="000000" w:themeColor="text1"/>
        </w:rPr>
        <w:t>1</w:t>
      </w:r>
      <w:r w:rsidR="00C4089D" w:rsidRPr="005A4F68">
        <w:rPr>
          <w:rFonts w:ascii="Verdana" w:hAnsi="Verdana"/>
          <w:b/>
          <w:bCs/>
          <w:color w:val="000000" w:themeColor="text1"/>
        </w:rPr>
        <w:t>6</w:t>
      </w:r>
      <w:r w:rsidR="00AD7016" w:rsidRPr="005A4F68">
        <w:rPr>
          <w:rFonts w:ascii="Verdana" w:hAnsi="Verdana"/>
          <w:b/>
          <w:bCs/>
          <w:color w:val="000000" w:themeColor="text1"/>
        </w:rPr>
        <w:t xml:space="preserve">. </w:t>
      </w:r>
      <w:r w:rsidR="00AD7016" w:rsidRPr="005A4F68">
        <w:rPr>
          <w:rFonts w:ascii="Verdana" w:hAnsi="Verdana"/>
          <w:b/>
          <w:color w:val="000000" w:themeColor="text1"/>
        </w:rPr>
        <w:t>Werkgroepen</w:t>
      </w:r>
    </w:p>
    <w:p w14:paraId="5C5FDA8D" w14:textId="77777777" w:rsidR="00AD7016" w:rsidRPr="005A4F68" w:rsidRDefault="00AD7016" w:rsidP="00AD7016">
      <w:pPr>
        <w:rPr>
          <w:rFonts w:ascii="Verdana" w:hAnsi="Verdana"/>
          <w:b/>
          <w:bCs/>
          <w:color w:val="000000" w:themeColor="text1"/>
        </w:rPr>
      </w:pPr>
    </w:p>
    <w:p w14:paraId="49D7DC5D" w14:textId="69EBAE25" w:rsidR="00970CD2" w:rsidRPr="005A4F68" w:rsidRDefault="00783DE3" w:rsidP="00970CD2">
      <w:pPr>
        <w:rPr>
          <w:rFonts w:ascii="Verdana" w:hAnsi="Verdana"/>
          <w:b/>
          <w:bCs/>
          <w:color w:val="000000" w:themeColor="text1"/>
        </w:rPr>
      </w:pPr>
      <w:r w:rsidRPr="005A4F68">
        <w:rPr>
          <w:rFonts w:ascii="Verdana" w:hAnsi="Verdana"/>
          <w:b/>
          <w:color w:val="000000" w:themeColor="text1"/>
        </w:rPr>
        <w:t>1</w:t>
      </w:r>
      <w:r w:rsidR="00C4089D" w:rsidRPr="005A4F68">
        <w:rPr>
          <w:rFonts w:ascii="Verdana" w:hAnsi="Verdana"/>
          <w:b/>
          <w:color w:val="000000" w:themeColor="text1"/>
        </w:rPr>
        <w:t>6</w:t>
      </w:r>
      <w:r w:rsidR="00DD74F0" w:rsidRPr="005A4F68">
        <w:rPr>
          <w:rFonts w:ascii="Verdana" w:hAnsi="Verdana"/>
          <w:b/>
          <w:color w:val="000000" w:themeColor="text1"/>
        </w:rPr>
        <w:t>.</w:t>
      </w:r>
      <w:r w:rsidR="008F01A0" w:rsidRPr="005A4F68">
        <w:rPr>
          <w:rFonts w:ascii="Verdana" w:hAnsi="Verdana"/>
          <w:b/>
          <w:color w:val="000000" w:themeColor="text1"/>
        </w:rPr>
        <w:t>1</w:t>
      </w:r>
      <w:r w:rsidR="00DD74F0" w:rsidRPr="005A4F68">
        <w:rPr>
          <w:rFonts w:ascii="Verdana" w:hAnsi="Verdana"/>
          <w:b/>
          <w:color w:val="000000" w:themeColor="text1"/>
        </w:rPr>
        <w:t xml:space="preserve">. </w:t>
      </w:r>
      <w:r w:rsidR="00970CD2" w:rsidRPr="005A4F68">
        <w:rPr>
          <w:rFonts w:ascii="Verdana" w:hAnsi="Verdana"/>
          <w:b/>
          <w:bCs/>
          <w:color w:val="000000" w:themeColor="text1"/>
        </w:rPr>
        <w:t>Doofblinden</w:t>
      </w:r>
      <w:r w:rsidR="003E66A8" w:rsidRPr="005A4F68">
        <w:rPr>
          <w:rFonts w:ascii="Verdana" w:hAnsi="Verdana"/>
          <w:b/>
          <w:bCs/>
          <w:color w:val="000000" w:themeColor="text1"/>
        </w:rPr>
        <w:t xml:space="preserve"> K</w:t>
      </w:r>
      <w:r w:rsidR="00970CD2" w:rsidRPr="005A4F68">
        <w:rPr>
          <w:rFonts w:ascii="Verdana" w:hAnsi="Verdana"/>
          <w:b/>
          <w:bCs/>
          <w:color w:val="000000" w:themeColor="text1"/>
        </w:rPr>
        <w:t>amp</w:t>
      </w:r>
    </w:p>
    <w:p w14:paraId="6D8B8649" w14:textId="3EEAFC05" w:rsidR="00970CD2" w:rsidRPr="005A4F68" w:rsidRDefault="00970CD2" w:rsidP="00970CD2">
      <w:pPr>
        <w:rPr>
          <w:rFonts w:ascii="Verdana" w:hAnsi="Verdana"/>
          <w:color w:val="000000" w:themeColor="text1"/>
        </w:rPr>
      </w:pPr>
    </w:p>
    <w:p w14:paraId="41C299DD" w14:textId="77777777" w:rsidR="00497CE5" w:rsidRPr="005A4F68" w:rsidRDefault="00497CE5" w:rsidP="00497CE5">
      <w:pPr>
        <w:rPr>
          <w:rFonts w:ascii="Verdana" w:hAnsi="Verdana"/>
          <w:color w:val="000000" w:themeColor="text1"/>
        </w:rPr>
      </w:pPr>
      <w:r w:rsidRPr="005A4F68">
        <w:rPr>
          <w:rFonts w:ascii="Verdana" w:hAnsi="Verdana"/>
          <w:color w:val="000000" w:themeColor="text1"/>
        </w:rPr>
        <w:t xml:space="preserve">Het afgelopen jaar is er veel veranderd binnen in het team voor Doofblinden Kamp. De doelstelling om een Doofblinden Kamp op te zetten in 2019 was bijna behaald. Echter werd er een belangrijk onderdeel gemist, namelijk de subsidie voor het kamp. Hierdoor werden we genoodzaakt om het kamp af te blazen. </w:t>
      </w:r>
    </w:p>
    <w:p w14:paraId="61958614" w14:textId="77777777" w:rsidR="00497CE5" w:rsidRPr="005A4F68" w:rsidRDefault="00497CE5" w:rsidP="00497CE5">
      <w:pPr>
        <w:rPr>
          <w:rFonts w:ascii="Verdana" w:hAnsi="Verdana"/>
          <w:color w:val="000000" w:themeColor="text1"/>
        </w:rPr>
      </w:pPr>
    </w:p>
    <w:p w14:paraId="4045A274" w14:textId="77777777" w:rsidR="00497CE5" w:rsidRPr="005A4F68" w:rsidRDefault="00497CE5" w:rsidP="00497CE5">
      <w:pPr>
        <w:rPr>
          <w:rFonts w:ascii="Verdana" w:hAnsi="Verdana"/>
          <w:color w:val="000000" w:themeColor="text1"/>
        </w:rPr>
      </w:pPr>
      <w:r w:rsidRPr="005A4F68">
        <w:rPr>
          <w:rFonts w:ascii="Verdana" w:hAnsi="Verdana"/>
          <w:color w:val="000000" w:themeColor="text1"/>
        </w:rPr>
        <w:t xml:space="preserve">Gebrek aan deelnemers was er zeker niet. Door filmpjes en foto’s op social media te plaatsen werden er zo deelnemers en eventueel vrijwilligers gewerfd. Ook mond-tot-mond reclame werd toegepast op evenementen zoals Wereld Doven Dag en MuteSounds. </w:t>
      </w:r>
      <w:r w:rsidRPr="005A4F68">
        <w:rPr>
          <w:rFonts w:ascii="Verdana" w:hAnsi="Verdana"/>
          <w:color w:val="000000" w:themeColor="text1"/>
        </w:rPr>
        <w:br/>
      </w:r>
      <w:r w:rsidRPr="005A4F68">
        <w:rPr>
          <w:rFonts w:ascii="Verdana" w:hAnsi="Verdana"/>
          <w:color w:val="000000" w:themeColor="text1"/>
        </w:rPr>
        <w:br/>
        <w:t xml:space="preserve">Dan de veranderingen die het afgelopen jaar zijn toegepast op een rijtje. De toenmalige coördinator heeft een stap teruggezet. Na stemming werd de volgende coördinator aangewezen. </w:t>
      </w:r>
    </w:p>
    <w:p w14:paraId="4A761947" w14:textId="77777777" w:rsidR="00497CE5" w:rsidRPr="005A4F68" w:rsidRDefault="00497CE5" w:rsidP="00497CE5">
      <w:pPr>
        <w:rPr>
          <w:rFonts w:ascii="Verdana" w:hAnsi="Verdana"/>
          <w:color w:val="000000" w:themeColor="text1"/>
        </w:rPr>
      </w:pPr>
    </w:p>
    <w:p w14:paraId="2FB48A2B" w14:textId="63EF8788" w:rsidR="00497CE5" w:rsidRPr="005A4F68" w:rsidRDefault="00497CE5" w:rsidP="00497CE5">
      <w:pPr>
        <w:rPr>
          <w:rFonts w:ascii="Verdana" w:hAnsi="Verdana"/>
          <w:color w:val="000000" w:themeColor="text1"/>
        </w:rPr>
      </w:pPr>
      <w:r w:rsidRPr="005A4F68">
        <w:rPr>
          <w:rFonts w:ascii="Verdana" w:hAnsi="Verdana"/>
          <w:color w:val="000000" w:themeColor="text1"/>
        </w:rPr>
        <w:lastRenderedPageBreak/>
        <w:t xml:space="preserve">We hebben een kleine reorganisatie toegepast binnen het </w:t>
      </w:r>
      <w:r w:rsidR="00A83B49" w:rsidRPr="005A4F68">
        <w:rPr>
          <w:rFonts w:ascii="Verdana" w:hAnsi="Verdana"/>
          <w:color w:val="000000" w:themeColor="text1"/>
        </w:rPr>
        <w:t>Doo</w:t>
      </w:r>
      <w:r w:rsidR="00A83B49">
        <w:rPr>
          <w:rFonts w:ascii="Verdana" w:hAnsi="Verdana"/>
          <w:color w:val="000000" w:themeColor="text1"/>
        </w:rPr>
        <w:t>f</w:t>
      </w:r>
      <w:r w:rsidR="00A83B49" w:rsidRPr="005A4F68">
        <w:rPr>
          <w:rFonts w:ascii="Verdana" w:hAnsi="Verdana"/>
          <w:color w:val="000000" w:themeColor="text1"/>
        </w:rPr>
        <w:t>blinden</w:t>
      </w:r>
      <w:r w:rsidRPr="005A4F68">
        <w:rPr>
          <w:rFonts w:ascii="Verdana" w:hAnsi="Verdana"/>
          <w:color w:val="000000" w:themeColor="text1"/>
        </w:rPr>
        <w:t xml:space="preserve"> Kamp Team, het team van Tactiele Communicatie is hieraan toegevoegd. Daarnaast zijn de benamingen als Hoofd Kamp team en Uitvoerend Kamp team los gelaten, om zo meer transparantie te leveren aan elkaar. Als gevolg van het moeten stopzetten van het Doofblinden Kamp 2019 en het niet goed weten welke kant we nu op gaan, is één teamlid officieel gestopt. Daarnaast zijn twee teamleden zich gaan focussen op hun bestuurstaken waarbij ze dus de informatie over het kamp via de coördinator verkrijgen.  Twee teamleden zijn per 2020 met een time-out. In 2021 zullen zij zich weer voegen bij het team. Hiervoor hebben ze gekozen, omdat in 2020 nog niet veel taken aan hun is besteed. </w:t>
      </w:r>
    </w:p>
    <w:p w14:paraId="3C255123" w14:textId="77777777" w:rsidR="00497CE5" w:rsidRPr="005A4F68" w:rsidRDefault="00497CE5" w:rsidP="00497CE5">
      <w:pPr>
        <w:rPr>
          <w:rFonts w:ascii="Verdana" w:hAnsi="Verdana"/>
          <w:color w:val="000000" w:themeColor="text1"/>
        </w:rPr>
      </w:pPr>
    </w:p>
    <w:p w14:paraId="7EA68A6C" w14:textId="77777777" w:rsidR="00497CE5" w:rsidRPr="005A4F68" w:rsidRDefault="00497CE5" w:rsidP="00497CE5">
      <w:pPr>
        <w:rPr>
          <w:rFonts w:ascii="Verdana" w:hAnsi="Verdana"/>
          <w:color w:val="000000" w:themeColor="text1"/>
        </w:rPr>
      </w:pPr>
      <w:r w:rsidRPr="005A4F68">
        <w:rPr>
          <w:rFonts w:ascii="Verdana" w:hAnsi="Verdana"/>
          <w:color w:val="000000" w:themeColor="text1"/>
        </w:rPr>
        <w:t xml:space="preserve">In 2019 zijn er totaal negen vergaderingen geweest. De eerste twee of drie waren bedoeld om het kamp te organiseren en flyers en filmpjes goed te keuren. Na het besluit om dit kamp te annuleren hebben we een geheel nieuwe aanpak geprobeerd. We hebben nu een draaiboek gemaakt. Het vereist nog enige verfijning maar het ziet er al goed uit. Het draaiboek probeert aan alle scenario’s te denken en alle stappen, zodat het deze keer wel gegarandeerd wordt dat het doorgaat. </w:t>
      </w:r>
    </w:p>
    <w:p w14:paraId="561941DA" w14:textId="77777777" w:rsidR="00497CE5" w:rsidRPr="005A4F68" w:rsidRDefault="00497CE5" w:rsidP="00497CE5">
      <w:pPr>
        <w:rPr>
          <w:rFonts w:ascii="Verdana" w:hAnsi="Verdana"/>
          <w:color w:val="000000" w:themeColor="text1"/>
        </w:rPr>
      </w:pPr>
    </w:p>
    <w:p w14:paraId="22002256" w14:textId="77777777" w:rsidR="00497CE5" w:rsidRPr="005A4F68" w:rsidRDefault="00497CE5" w:rsidP="00497CE5">
      <w:pPr>
        <w:rPr>
          <w:rFonts w:ascii="Verdana" w:hAnsi="Verdana"/>
          <w:color w:val="000000" w:themeColor="text1"/>
        </w:rPr>
      </w:pPr>
      <w:r w:rsidRPr="005A4F68">
        <w:rPr>
          <w:rFonts w:ascii="Verdana" w:hAnsi="Verdana"/>
          <w:color w:val="000000" w:themeColor="text1"/>
        </w:rPr>
        <w:t>Daarvoor hebben twee teamleden verschillende locaties bezocht, waarvan meteen enkele waren afgevallen.  Uit deze locaties bleven er drie geschikte over. Tijdens een vergadering werd er besloten welke we zouden kiezen voor 2022, maar dat bleek toch moeilijk. Daarop is gezegd te reserveren bij alle drie en dan later te bekijken welke we zullen kiezen. De datum is gekozen door de coördinator:  vrijdag 13 mei t/m vrijdag 20 mei 2022. De keuze is hierop gevallen omdat de week erna nog meivakantie is en de doofblinde deelnemers en/of vrijwilligers deze week dan met hun gezinsleden kunnen vieren.</w:t>
      </w:r>
    </w:p>
    <w:p w14:paraId="7A32046C" w14:textId="77777777" w:rsidR="00497CE5" w:rsidRPr="005A4F68" w:rsidRDefault="00497CE5" w:rsidP="00497CE5">
      <w:pPr>
        <w:rPr>
          <w:rFonts w:ascii="Verdana" w:hAnsi="Verdana"/>
          <w:color w:val="000000" w:themeColor="text1"/>
        </w:rPr>
      </w:pPr>
    </w:p>
    <w:p w14:paraId="6BE09280" w14:textId="77777777" w:rsidR="00497CE5" w:rsidRPr="005A4F68" w:rsidRDefault="00497CE5" w:rsidP="00497CE5">
      <w:pPr>
        <w:rPr>
          <w:rFonts w:ascii="Verdana" w:hAnsi="Verdana"/>
          <w:color w:val="000000" w:themeColor="text1"/>
        </w:rPr>
      </w:pPr>
      <w:r w:rsidRPr="005A4F68">
        <w:rPr>
          <w:rFonts w:ascii="Verdana" w:hAnsi="Verdana"/>
          <w:color w:val="000000" w:themeColor="text1"/>
        </w:rPr>
        <w:t xml:space="preserve">Met deze gegevens kon de penningmeester de begroting definitief maken voor het Doofblinden Kamp 2022. </w:t>
      </w:r>
    </w:p>
    <w:p w14:paraId="21612EAA" w14:textId="77777777" w:rsidR="00497CE5" w:rsidRPr="005A4F68" w:rsidRDefault="00497CE5" w:rsidP="00497CE5">
      <w:pPr>
        <w:rPr>
          <w:rFonts w:ascii="Verdana" w:hAnsi="Verdana"/>
          <w:b/>
          <w:bCs/>
          <w:color w:val="000000" w:themeColor="text1"/>
        </w:rPr>
      </w:pPr>
    </w:p>
    <w:p w14:paraId="2847F478" w14:textId="77777777" w:rsidR="00497CE5" w:rsidRPr="005A4F68" w:rsidRDefault="00497CE5" w:rsidP="00497CE5">
      <w:pPr>
        <w:rPr>
          <w:rFonts w:ascii="Verdana" w:hAnsi="Verdana"/>
          <w:b/>
          <w:bCs/>
          <w:color w:val="000000" w:themeColor="text1"/>
        </w:rPr>
      </w:pPr>
      <w:r w:rsidRPr="005A4F68">
        <w:rPr>
          <w:rFonts w:ascii="Verdana" w:hAnsi="Verdana"/>
          <w:b/>
          <w:bCs/>
          <w:color w:val="000000" w:themeColor="text1"/>
        </w:rPr>
        <w:t>Vacatures</w:t>
      </w:r>
    </w:p>
    <w:p w14:paraId="6B7A68B9" w14:textId="77777777" w:rsidR="00497CE5" w:rsidRPr="005A4F68" w:rsidRDefault="00497CE5" w:rsidP="00497CE5">
      <w:pPr>
        <w:rPr>
          <w:rFonts w:ascii="Verdana" w:hAnsi="Verdana"/>
          <w:color w:val="000000" w:themeColor="text1"/>
        </w:rPr>
      </w:pPr>
      <w:r w:rsidRPr="005A4F68">
        <w:rPr>
          <w:rFonts w:ascii="Verdana" w:hAnsi="Verdana"/>
          <w:color w:val="000000" w:themeColor="text1"/>
        </w:rPr>
        <w:t xml:space="preserve">Er zijn vacatures opgesteld voor de vrijgekomen taken. Deze zijn al goedgekeurd door het team en liggen te wachten op publicatie. Alvorens dat kan, moeten we toestemming krijgen vanuit het bestuur van DBCX, want zij gaan het vrijwilligersbeleid herzien. </w:t>
      </w:r>
    </w:p>
    <w:p w14:paraId="521065D6" w14:textId="77777777" w:rsidR="00497CE5" w:rsidRPr="005A4F68" w:rsidRDefault="00497CE5" w:rsidP="00497CE5">
      <w:pPr>
        <w:outlineLvl w:val="0"/>
        <w:rPr>
          <w:rFonts w:ascii="Verdana" w:hAnsi="Verdana"/>
          <w:b/>
          <w:color w:val="000000" w:themeColor="text1"/>
        </w:rPr>
      </w:pPr>
    </w:p>
    <w:p w14:paraId="5A1F9A7B" w14:textId="77777777" w:rsidR="00497CE5" w:rsidRPr="005A4F68" w:rsidRDefault="00497CE5" w:rsidP="00497CE5">
      <w:pPr>
        <w:outlineLvl w:val="0"/>
        <w:rPr>
          <w:rFonts w:ascii="Verdana" w:hAnsi="Verdana"/>
          <w:b/>
          <w:color w:val="000000" w:themeColor="text1"/>
        </w:rPr>
      </w:pPr>
      <w:r w:rsidRPr="005A4F68">
        <w:rPr>
          <w:rFonts w:ascii="Verdana" w:hAnsi="Verdana"/>
          <w:b/>
          <w:color w:val="000000" w:themeColor="text1"/>
        </w:rPr>
        <w:t>Leerpunten</w:t>
      </w:r>
    </w:p>
    <w:p w14:paraId="0976556D" w14:textId="77777777" w:rsidR="00497CE5" w:rsidRPr="005A4F68" w:rsidRDefault="00497CE5" w:rsidP="00497CE5">
      <w:pPr>
        <w:rPr>
          <w:rFonts w:ascii="Verdana" w:hAnsi="Verdana"/>
          <w:color w:val="000000" w:themeColor="text1"/>
        </w:rPr>
      </w:pPr>
      <w:r w:rsidRPr="005A4F68">
        <w:rPr>
          <w:rFonts w:ascii="Verdana" w:hAnsi="Verdana"/>
          <w:color w:val="000000" w:themeColor="text1"/>
        </w:rPr>
        <w:t xml:space="preserve">Onze leerpunten van 2019 waren dat we een betere planning nodig hadden, een beter communicatiesysteem en een bevestiging van fondsen vóórdat we daadwerkelijk het kamp online zetten en deelnemers zich aanmelden. </w:t>
      </w:r>
    </w:p>
    <w:p w14:paraId="1BB7E9ED" w14:textId="77777777" w:rsidR="00497CE5" w:rsidRPr="005A4F68" w:rsidRDefault="00497CE5" w:rsidP="00497CE5">
      <w:pPr>
        <w:rPr>
          <w:rFonts w:ascii="Verdana" w:hAnsi="Verdana"/>
          <w:color w:val="000000" w:themeColor="text1"/>
        </w:rPr>
      </w:pPr>
    </w:p>
    <w:p w14:paraId="0B21B69F" w14:textId="77777777" w:rsidR="00587866" w:rsidRDefault="00587866" w:rsidP="00A6090A">
      <w:pPr>
        <w:rPr>
          <w:rFonts w:ascii="Verdana" w:hAnsi="Verdana"/>
          <w:b/>
          <w:color w:val="000000" w:themeColor="text1"/>
        </w:rPr>
      </w:pPr>
    </w:p>
    <w:p w14:paraId="4C12FFAA" w14:textId="77777777" w:rsidR="00587866" w:rsidRDefault="00587866" w:rsidP="00A6090A">
      <w:pPr>
        <w:rPr>
          <w:rFonts w:ascii="Verdana" w:hAnsi="Verdana"/>
          <w:b/>
          <w:color w:val="000000" w:themeColor="text1"/>
        </w:rPr>
      </w:pPr>
    </w:p>
    <w:p w14:paraId="756C8C70" w14:textId="77777777" w:rsidR="00587866" w:rsidRDefault="00587866" w:rsidP="00A6090A">
      <w:pPr>
        <w:rPr>
          <w:rFonts w:ascii="Verdana" w:hAnsi="Verdana"/>
          <w:b/>
          <w:color w:val="000000" w:themeColor="text1"/>
        </w:rPr>
      </w:pPr>
    </w:p>
    <w:p w14:paraId="63E72357" w14:textId="04EC39A8" w:rsidR="00A6090A" w:rsidRPr="005A4F68" w:rsidRDefault="00365E98" w:rsidP="00A6090A">
      <w:pPr>
        <w:rPr>
          <w:rFonts w:ascii="Verdana" w:hAnsi="Verdana"/>
          <w:color w:val="000000" w:themeColor="text1"/>
        </w:rPr>
      </w:pPr>
      <w:r w:rsidRPr="005A4F68">
        <w:rPr>
          <w:rFonts w:ascii="Verdana" w:hAnsi="Verdana"/>
          <w:b/>
          <w:color w:val="000000" w:themeColor="text1"/>
        </w:rPr>
        <w:lastRenderedPageBreak/>
        <w:t>1</w:t>
      </w:r>
      <w:r w:rsidR="00C4089D" w:rsidRPr="005A4F68">
        <w:rPr>
          <w:rFonts w:ascii="Verdana" w:hAnsi="Verdana"/>
          <w:b/>
          <w:color w:val="000000" w:themeColor="text1"/>
        </w:rPr>
        <w:t>7</w:t>
      </w:r>
      <w:r w:rsidR="0071294A" w:rsidRPr="005A4F68">
        <w:rPr>
          <w:rFonts w:ascii="Verdana" w:hAnsi="Verdana"/>
          <w:b/>
          <w:color w:val="000000" w:themeColor="text1"/>
        </w:rPr>
        <w:t xml:space="preserve">. </w:t>
      </w:r>
      <w:r w:rsidR="00A6090A" w:rsidRPr="005A4F68">
        <w:rPr>
          <w:rFonts w:ascii="Verdana" w:hAnsi="Verdana"/>
          <w:b/>
          <w:color w:val="000000" w:themeColor="text1"/>
        </w:rPr>
        <w:t>Financieel verslag</w:t>
      </w:r>
    </w:p>
    <w:p w14:paraId="3543A3A9" w14:textId="77777777" w:rsidR="00A6090A" w:rsidRPr="005A4F68" w:rsidRDefault="00A6090A" w:rsidP="00A6090A">
      <w:pPr>
        <w:pStyle w:val="Geenafstand"/>
        <w:tabs>
          <w:tab w:val="left" w:pos="567"/>
        </w:tabs>
        <w:rPr>
          <w:rFonts w:ascii="Verdana" w:hAnsi="Verdana"/>
          <w:color w:val="000000" w:themeColor="text1"/>
        </w:rPr>
      </w:pPr>
      <w:r w:rsidRPr="005A4F68">
        <w:rPr>
          <w:rFonts w:ascii="Verdana" w:hAnsi="Verdana"/>
          <w:color w:val="000000" w:themeColor="text1"/>
        </w:rPr>
        <w:t>Balans van 1-1-2019 tot en met 31-12-2019</w:t>
      </w:r>
    </w:p>
    <w:p w14:paraId="7EEA692D" w14:textId="1F2B2019" w:rsidR="00A6090A" w:rsidRDefault="00A6090A" w:rsidP="00A6090A">
      <w:pPr>
        <w:rPr>
          <w:rFonts w:ascii="Verdana" w:hAnsi="Verdana"/>
          <w:b/>
          <w:color w:val="000000" w:themeColor="text1"/>
        </w:rPr>
      </w:pPr>
    </w:p>
    <w:p w14:paraId="547B1135" w14:textId="77777777" w:rsidR="00587866" w:rsidRPr="005A4F68" w:rsidRDefault="00587866" w:rsidP="00A6090A">
      <w:pPr>
        <w:rPr>
          <w:rFonts w:ascii="Verdana" w:hAnsi="Verdana"/>
          <w:b/>
          <w:color w:val="000000" w:themeColor="text1"/>
        </w:rPr>
      </w:pPr>
    </w:p>
    <w:p w14:paraId="36CBF6E1" w14:textId="61F2DFEE" w:rsidR="00C958E6" w:rsidRPr="005A4F68" w:rsidRDefault="00C958E6" w:rsidP="00C958E6">
      <w:pPr>
        <w:rPr>
          <w:rFonts w:ascii="Verdana" w:hAnsi="Verdana"/>
          <w:b/>
          <w:color w:val="000000" w:themeColor="text1"/>
          <w:u w:val="single"/>
        </w:rPr>
      </w:pPr>
      <w:r w:rsidRPr="005A4F68">
        <w:rPr>
          <w:rFonts w:ascii="Verdana" w:hAnsi="Verdana"/>
          <w:b/>
          <w:color w:val="000000" w:themeColor="text1"/>
          <w:u w:val="single"/>
        </w:rPr>
        <w:t>Algemeen overzicht 2019</w:t>
      </w:r>
    </w:p>
    <w:p w14:paraId="49CAF9C4" w14:textId="77777777" w:rsidR="00C958E6" w:rsidRPr="005A4F68" w:rsidRDefault="00C958E6" w:rsidP="00C958E6">
      <w:pPr>
        <w:rPr>
          <w:rFonts w:ascii="Verdana" w:hAnsi="Verdana"/>
          <w:b/>
          <w:color w:val="000000" w:themeColor="text1"/>
          <w:u w:val="single"/>
        </w:rPr>
      </w:pPr>
    </w:p>
    <w:tbl>
      <w:tblPr>
        <w:tblStyle w:val="Tabelraster"/>
        <w:tblW w:w="0" w:type="auto"/>
        <w:tblLook w:val="04A0" w:firstRow="1" w:lastRow="0" w:firstColumn="1" w:lastColumn="0" w:noHBand="0" w:noVBand="1"/>
      </w:tblPr>
      <w:tblGrid>
        <w:gridCol w:w="4528"/>
        <w:gridCol w:w="4527"/>
      </w:tblGrid>
      <w:tr w:rsidR="005A4F68" w:rsidRPr="005A4F68" w14:paraId="79D62510" w14:textId="77777777" w:rsidTr="00E7687D">
        <w:tc>
          <w:tcPr>
            <w:tcW w:w="4528" w:type="dxa"/>
          </w:tcPr>
          <w:p w14:paraId="0ADCC0DA"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Restant 2018</w:t>
            </w:r>
          </w:p>
        </w:tc>
        <w:tc>
          <w:tcPr>
            <w:tcW w:w="4528" w:type="dxa"/>
          </w:tcPr>
          <w:p w14:paraId="51DF2D35" w14:textId="77777777" w:rsidR="00C958E6" w:rsidRPr="005A4F68" w:rsidRDefault="00C958E6" w:rsidP="00E7687D">
            <w:pPr>
              <w:rPr>
                <w:rFonts w:ascii="Verdana" w:hAnsi="Verdana"/>
                <w:b/>
                <w:color w:val="000000" w:themeColor="text1"/>
                <w:u w:val="single"/>
              </w:rPr>
            </w:pPr>
            <w:r w:rsidRPr="005A4F68">
              <w:rPr>
                <w:rFonts w:ascii="Verdana" w:hAnsi="Verdana"/>
                <w:b/>
                <w:color w:val="000000" w:themeColor="text1"/>
                <w:u w:val="single"/>
              </w:rPr>
              <w:t>€ 7.031,28</w:t>
            </w:r>
          </w:p>
        </w:tc>
      </w:tr>
      <w:tr w:rsidR="005A4F68" w:rsidRPr="005A4F68" w14:paraId="0E39A294" w14:textId="77777777" w:rsidTr="00E7687D">
        <w:tc>
          <w:tcPr>
            <w:tcW w:w="4528" w:type="dxa"/>
          </w:tcPr>
          <w:p w14:paraId="2758DCB6" w14:textId="77777777" w:rsidR="00C958E6" w:rsidRPr="005A4F68" w:rsidRDefault="00C958E6" w:rsidP="00E7687D">
            <w:pPr>
              <w:rPr>
                <w:rFonts w:ascii="Verdana" w:hAnsi="Verdana"/>
                <w:b/>
                <w:color w:val="000000" w:themeColor="text1"/>
                <w:u w:val="single"/>
              </w:rPr>
            </w:pPr>
            <w:r w:rsidRPr="005A4F68">
              <w:rPr>
                <w:rFonts w:ascii="Verdana" w:hAnsi="Verdana"/>
                <w:b/>
                <w:color w:val="000000" w:themeColor="text1"/>
                <w:u w:val="single"/>
              </w:rPr>
              <w:t>Inkomsten</w:t>
            </w:r>
          </w:p>
        </w:tc>
        <w:tc>
          <w:tcPr>
            <w:tcW w:w="4528" w:type="dxa"/>
          </w:tcPr>
          <w:p w14:paraId="1717FC60" w14:textId="77777777" w:rsidR="00C958E6" w:rsidRPr="005A4F68" w:rsidRDefault="00C958E6" w:rsidP="00E7687D">
            <w:pPr>
              <w:rPr>
                <w:rFonts w:ascii="Verdana" w:hAnsi="Verdana"/>
                <w:b/>
                <w:color w:val="000000" w:themeColor="text1"/>
                <w:u w:val="single"/>
              </w:rPr>
            </w:pPr>
            <w:r w:rsidRPr="005A4F68">
              <w:rPr>
                <w:rFonts w:ascii="Verdana" w:hAnsi="Verdana"/>
                <w:b/>
                <w:color w:val="000000" w:themeColor="text1"/>
                <w:u w:val="single"/>
              </w:rPr>
              <w:t>€ 9.162,10</w:t>
            </w:r>
          </w:p>
        </w:tc>
      </w:tr>
      <w:tr w:rsidR="005A4F68" w:rsidRPr="005A4F68" w14:paraId="3636A7F8" w14:textId="77777777" w:rsidTr="00E7687D">
        <w:tc>
          <w:tcPr>
            <w:tcW w:w="4528" w:type="dxa"/>
          </w:tcPr>
          <w:p w14:paraId="541EC7FA" w14:textId="77777777" w:rsidR="00C958E6" w:rsidRPr="005A4F68" w:rsidRDefault="00C958E6" w:rsidP="00E7687D">
            <w:pPr>
              <w:rPr>
                <w:rFonts w:ascii="Verdana" w:hAnsi="Verdana"/>
                <w:b/>
                <w:color w:val="000000" w:themeColor="text1"/>
                <w:u w:val="single"/>
              </w:rPr>
            </w:pPr>
            <w:r w:rsidRPr="005A4F68">
              <w:rPr>
                <w:rFonts w:ascii="Verdana" w:hAnsi="Verdana"/>
                <w:b/>
                <w:color w:val="000000" w:themeColor="text1"/>
                <w:u w:val="single"/>
              </w:rPr>
              <w:t>Uitgaven</w:t>
            </w:r>
          </w:p>
        </w:tc>
        <w:tc>
          <w:tcPr>
            <w:tcW w:w="4528" w:type="dxa"/>
          </w:tcPr>
          <w:p w14:paraId="3BEAB536" w14:textId="77777777" w:rsidR="00C958E6" w:rsidRPr="005A4F68" w:rsidRDefault="00C958E6" w:rsidP="00E7687D">
            <w:pPr>
              <w:rPr>
                <w:rFonts w:ascii="Verdana" w:hAnsi="Verdana"/>
                <w:b/>
                <w:color w:val="000000" w:themeColor="text1"/>
                <w:u w:val="single"/>
              </w:rPr>
            </w:pPr>
            <w:r w:rsidRPr="005A4F68">
              <w:rPr>
                <w:rFonts w:ascii="Verdana" w:hAnsi="Verdana"/>
                <w:b/>
                <w:color w:val="000000" w:themeColor="text1"/>
                <w:u w:val="single"/>
              </w:rPr>
              <w:t>€ 8.299,99</w:t>
            </w:r>
          </w:p>
        </w:tc>
      </w:tr>
      <w:tr w:rsidR="005A4F68" w:rsidRPr="005A4F68" w14:paraId="655D437F" w14:textId="77777777" w:rsidTr="00E7687D">
        <w:tc>
          <w:tcPr>
            <w:tcW w:w="4528" w:type="dxa"/>
          </w:tcPr>
          <w:p w14:paraId="69D69647" w14:textId="77777777" w:rsidR="00C958E6" w:rsidRPr="005A4F68" w:rsidRDefault="00C958E6" w:rsidP="00E7687D">
            <w:pPr>
              <w:rPr>
                <w:rFonts w:ascii="Verdana" w:hAnsi="Verdana"/>
                <w:b/>
                <w:color w:val="000000" w:themeColor="text1"/>
                <w:u w:val="single"/>
              </w:rPr>
            </w:pPr>
            <w:r w:rsidRPr="005A4F68">
              <w:rPr>
                <w:rFonts w:ascii="Verdana" w:hAnsi="Verdana"/>
                <w:b/>
                <w:color w:val="000000" w:themeColor="text1"/>
                <w:u w:val="single"/>
              </w:rPr>
              <w:t>Geld over</w:t>
            </w:r>
          </w:p>
        </w:tc>
        <w:tc>
          <w:tcPr>
            <w:tcW w:w="4528" w:type="dxa"/>
          </w:tcPr>
          <w:p w14:paraId="6850230B" w14:textId="77777777" w:rsidR="00C958E6" w:rsidRPr="005A4F68" w:rsidRDefault="00C958E6" w:rsidP="00E7687D">
            <w:pPr>
              <w:rPr>
                <w:rFonts w:ascii="Verdana" w:hAnsi="Verdana"/>
                <w:b/>
                <w:color w:val="000000" w:themeColor="text1"/>
                <w:u w:val="single"/>
              </w:rPr>
            </w:pPr>
            <w:r w:rsidRPr="005A4F68">
              <w:rPr>
                <w:rFonts w:ascii="Verdana" w:hAnsi="Verdana"/>
                <w:b/>
                <w:color w:val="000000" w:themeColor="text1"/>
                <w:u w:val="single"/>
              </w:rPr>
              <w:t>€ 7.893,45</w:t>
            </w:r>
          </w:p>
        </w:tc>
      </w:tr>
    </w:tbl>
    <w:p w14:paraId="45F34B8F" w14:textId="77777777" w:rsidR="00C958E6" w:rsidRPr="005A4F68" w:rsidRDefault="00C958E6" w:rsidP="00C958E6">
      <w:pPr>
        <w:rPr>
          <w:rFonts w:ascii="Verdana" w:hAnsi="Verdana"/>
          <w:b/>
          <w:color w:val="000000" w:themeColor="text1"/>
          <w:u w:val="single"/>
        </w:rPr>
      </w:pPr>
    </w:p>
    <w:p w14:paraId="21A6806C" w14:textId="77777777" w:rsidR="00C958E6" w:rsidRPr="005A4F68" w:rsidRDefault="00C958E6" w:rsidP="00C958E6">
      <w:pPr>
        <w:rPr>
          <w:rFonts w:ascii="Verdana" w:hAnsi="Verdana"/>
          <w:b/>
          <w:color w:val="000000" w:themeColor="text1"/>
          <w:u w:val="single"/>
        </w:rPr>
      </w:pPr>
    </w:p>
    <w:p w14:paraId="186C5AC6" w14:textId="77777777" w:rsidR="00C958E6" w:rsidRPr="005A4F68" w:rsidRDefault="00C958E6" w:rsidP="00C958E6">
      <w:pPr>
        <w:jc w:val="center"/>
        <w:rPr>
          <w:rFonts w:ascii="Verdana" w:hAnsi="Verdana"/>
          <w:b/>
          <w:color w:val="000000" w:themeColor="text1"/>
        </w:rPr>
      </w:pPr>
      <w:r w:rsidRPr="005A4F68">
        <w:rPr>
          <w:rFonts w:ascii="Verdana" w:hAnsi="Verdana"/>
          <w:b/>
          <w:color w:val="000000" w:themeColor="text1"/>
        </w:rPr>
        <w:t>Bestuur</w:t>
      </w:r>
    </w:p>
    <w:tbl>
      <w:tblPr>
        <w:tblStyle w:val="Tabelraster"/>
        <w:tblW w:w="0" w:type="auto"/>
        <w:tblLook w:val="04A0" w:firstRow="1" w:lastRow="0" w:firstColumn="1" w:lastColumn="0" w:noHBand="0" w:noVBand="1"/>
      </w:tblPr>
      <w:tblGrid>
        <w:gridCol w:w="5493"/>
        <w:gridCol w:w="1872"/>
        <w:gridCol w:w="1690"/>
      </w:tblGrid>
      <w:tr w:rsidR="005A4F68" w:rsidRPr="005A4F68" w14:paraId="63A884D7" w14:textId="77777777" w:rsidTr="00E7687D">
        <w:tc>
          <w:tcPr>
            <w:tcW w:w="5494" w:type="dxa"/>
          </w:tcPr>
          <w:p w14:paraId="0FE30C50" w14:textId="6698A2CF" w:rsidR="00C958E6" w:rsidRPr="005A4F68" w:rsidRDefault="00C958E6" w:rsidP="00E7687D">
            <w:pPr>
              <w:jc w:val="center"/>
              <w:rPr>
                <w:rFonts w:ascii="Verdana" w:hAnsi="Verdana"/>
                <w:b/>
                <w:color w:val="000000" w:themeColor="text1"/>
              </w:rPr>
            </w:pPr>
            <w:r w:rsidRPr="005A4F68">
              <w:rPr>
                <w:rFonts w:ascii="Verdana" w:hAnsi="Verdana"/>
                <w:b/>
                <w:color w:val="000000" w:themeColor="text1"/>
              </w:rPr>
              <w:t>Kostenposten</w:t>
            </w:r>
          </w:p>
        </w:tc>
        <w:tc>
          <w:tcPr>
            <w:tcW w:w="1872" w:type="dxa"/>
          </w:tcPr>
          <w:p w14:paraId="145C1D40" w14:textId="77777777" w:rsidR="00C958E6" w:rsidRPr="005A4F68" w:rsidRDefault="00C958E6" w:rsidP="00E7687D">
            <w:pPr>
              <w:jc w:val="center"/>
              <w:rPr>
                <w:rFonts w:ascii="Verdana" w:hAnsi="Verdana"/>
                <w:b/>
                <w:color w:val="000000" w:themeColor="text1"/>
              </w:rPr>
            </w:pPr>
            <w:r w:rsidRPr="005A4F68">
              <w:rPr>
                <w:rFonts w:ascii="Verdana" w:hAnsi="Verdana"/>
                <w:b/>
                <w:color w:val="000000" w:themeColor="text1"/>
              </w:rPr>
              <w:t>Inkomsten</w:t>
            </w:r>
          </w:p>
        </w:tc>
        <w:tc>
          <w:tcPr>
            <w:tcW w:w="1690" w:type="dxa"/>
          </w:tcPr>
          <w:p w14:paraId="2CDADEF7" w14:textId="77777777" w:rsidR="00C958E6" w:rsidRPr="005A4F68" w:rsidRDefault="00C958E6" w:rsidP="00E7687D">
            <w:pPr>
              <w:jc w:val="center"/>
              <w:rPr>
                <w:rFonts w:ascii="Verdana" w:hAnsi="Verdana"/>
                <w:b/>
                <w:color w:val="000000" w:themeColor="text1"/>
              </w:rPr>
            </w:pPr>
            <w:r w:rsidRPr="005A4F68">
              <w:rPr>
                <w:rFonts w:ascii="Verdana" w:hAnsi="Verdana"/>
                <w:b/>
                <w:color w:val="000000" w:themeColor="text1"/>
              </w:rPr>
              <w:t>Uitgaven</w:t>
            </w:r>
          </w:p>
        </w:tc>
      </w:tr>
      <w:tr w:rsidR="005A4F68" w:rsidRPr="005A4F68" w14:paraId="25C5C42B" w14:textId="77777777" w:rsidTr="00E7687D">
        <w:tc>
          <w:tcPr>
            <w:tcW w:w="5494" w:type="dxa"/>
          </w:tcPr>
          <w:p w14:paraId="52FD2783"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Restant 2018</w:t>
            </w:r>
          </w:p>
        </w:tc>
        <w:tc>
          <w:tcPr>
            <w:tcW w:w="1872" w:type="dxa"/>
          </w:tcPr>
          <w:p w14:paraId="54E1ACA6"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€ 1.324,71</w:t>
            </w:r>
          </w:p>
        </w:tc>
        <w:tc>
          <w:tcPr>
            <w:tcW w:w="1690" w:type="dxa"/>
          </w:tcPr>
          <w:p w14:paraId="70A930E5" w14:textId="77777777" w:rsidR="00C958E6" w:rsidRPr="005A4F68" w:rsidRDefault="00C958E6" w:rsidP="00E7687D">
            <w:pPr>
              <w:rPr>
                <w:rFonts w:ascii="Verdana" w:hAnsi="Verdana"/>
                <w:b/>
                <w:color w:val="000000" w:themeColor="text1"/>
              </w:rPr>
            </w:pPr>
          </w:p>
        </w:tc>
      </w:tr>
      <w:tr w:rsidR="005A4F68" w:rsidRPr="005A4F68" w14:paraId="53F5F5CF" w14:textId="77777777" w:rsidTr="00E7687D">
        <w:tc>
          <w:tcPr>
            <w:tcW w:w="5494" w:type="dxa"/>
          </w:tcPr>
          <w:p w14:paraId="2F036C94"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Donatie-Fondsen</w:t>
            </w:r>
          </w:p>
        </w:tc>
        <w:tc>
          <w:tcPr>
            <w:tcW w:w="1872" w:type="dxa"/>
          </w:tcPr>
          <w:p w14:paraId="31694421"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€ 612,10</w:t>
            </w:r>
          </w:p>
        </w:tc>
        <w:tc>
          <w:tcPr>
            <w:tcW w:w="1690" w:type="dxa"/>
          </w:tcPr>
          <w:p w14:paraId="2E678214" w14:textId="77777777" w:rsidR="00C958E6" w:rsidRPr="005A4F68" w:rsidRDefault="00C958E6" w:rsidP="00E7687D">
            <w:pPr>
              <w:rPr>
                <w:rFonts w:ascii="Verdana" w:hAnsi="Verdana"/>
                <w:b/>
                <w:color w:val="000000" w:themeColor="text1"/>
              </w:rPr>
            </w:pPr>
          </w:p>
        </w:tc>
      </w:tr>
      <w:tr w:rsidR="005A4F68" w:rsidRPr="005A4F68" w14:paraId="0720D378" w14:textId="77777777" w:rsidTr="00E7687D">
        <w:tc>
          <w:tcPr>
            <w:tcW w:w="5494" w:type="dxa"/>
          </w:tcPr>
          <w:p w14:paraId="1DE3D70D"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Donateurs</w:t>
            </w:r>
          </w:p>
        </w:tc>
        <w:tc>
          <w:tcPr>
            <w:tcW w:w="1872" w:type="dxa"/>
          </w:tcPr>
          <w:p w14:paraId="48BDC0D3"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€ 550,00</w:t>
            </w:r>
          </w:p>
        </w:tc>
        <w:tc>
          <w:tcPr>
            <w:tcW w:w="1690" w:type="dxa"/>
          </w:tcPr>
          <w:p w14:paraId="329B33D9" w14:textId="77777777" w:rsidR="00C958E6" w:rsidRPr="005A4F68" w:rsidRDefault="00C958E6" w:rsidP="00E7687D">
            <w:pPr>
              <w:rPr>
                <w:rFonts w:ascii="Verdana" w:hAnsi="Verdana"/>
                <w:b/>
                <w:color w:val="000000" w:themeColor="text1"/>
              </w:rPr>
            </w:pPr>
          </w:p>
        </w:tc>
      </w:tr>
      <w:tr w:rsidR="005A4F68" w:rsidRPr="005A4F68" w14:paraId="0F6B9575" w14:textId="77777777" w:rsidTr="00E7687D">
        <w:tc>
          <w:tcPr>
            <w:tcW w:w="5494" w:type="dxa"/>
          </w:tcPr>
          <w:p w14:paraId="115D4896"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Bankkosten</w:t>
            </w:r>
          </w:p>
        </w:tc>
        <w:tc>
          <w:tcPr>
            <w:tcW w:w="1872" w:type="dxa"/>
          </w:tcPr>
          <w:p w14:paraId="42B6597D" w14:textId="77777777" w:rsidR="00C958E6" w:rsidRPr="005A4F68" w:rsidRDefault="00C958E6" w:rsidP="00E7687D">
            <w:pPr>
              <w:rPr>
                <w:rFonts w:ascii="Verdana" w:hAnsi="Verdana"/>
                <w:b/>
                <w:color w:val="000000" w:themeColor="text1"/>
              </w:rPr>
            </w:pPr>
          </w:p>
        </w:tc>
        <w:tc>
          <w:tcPr>
            <w:tcW w:w="1690" w:type="dxa"/>
          </w:tcPr>
          <w:p w14:paraId="6893F6AF"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€ 119,37</w:t>
            </w:r>
          </w:p>
        </w:tc>
      </w:tr>
      <w:tr w:rsidR="005A4F68" w:rsidRPr="005A4F68" w14:paraId="382234B9" w14:textId="77777777" w:rsidTr="00E7687D">
        <w:tc>
          <w:tcPr>
            <w:tcW w:w="5494" w:type="dxa"/>
          </w:tcPr>
          <w:p w14:paraId="2D5162FA"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Kantoorkosten</w:t>
            </w:r>
          </w:p>
        </w:tc>
        <w:tc>
          <w:tcPr>
            <w:tcW w:w="1872" w:type="dxa"/>
          </w:tcPr>
          <w:p w14:paraId="264ED083" w14:textId="77777777" w:rsidR="00C958E6" w:rsidRPr="005A4F68" w:rsidRDefault="00C958E6" w:rsidP="00E7687D">
            <w:pPr>
              <w:rPr>
                <w:rFonts w:ascii="Verdana" w:hAnsi="Verdana"/>
                <w:b/>
                <w:color w:val="000000" w:themeColor="text1"/>
              </w:rPr>
            </w:pPr>
          </w:p>
        </w:tc>
        <w:tc>
          <w:tcPr>
            <w:tcW w:w="1690" w:type="dxa"/>
          </w:tcPr>
          <w:p w14:paraId="38A1F434"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€ 3,12</w:t>
            </w:r>
          </w:p>
        </w:tc>
      </w:tr>
      <w:tr w:rsidR="005A4F68" w:rsidRPr="005A4F68" w14:paraId="52B44CD8" w14:textId="77777777" w:rsidTr="00E7687D">
        <w:tc>
          <w:tcPr>
            <w:tcW w:w="5494" w:type="dxa"/>
          </w:tcPr>
          <w:p w14:paraId="134D8223"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Kosten huur toegankelijke vergaderruimte</w:t>
            </w:r>
          </w:p>
        </w:tc>
        <w:tc>
          <w:tcPr>
            <w:tcW w:w="1872" w:type="dxa"/>
          </w:tcPr>
          <w:p w14:paraId="1F8645E5" w14:textId="77777777" w:rsidR="00C958E6" w:rsidRPr="005A4F68" w:rsidRDefault="00C958E6" w:rsidP="00E7687D">
            <w:pPr>
              <w:rPr>
                <w:rFonts w:ascii="Verdana" w:hAnsi="Verdana"/>
                <w:b/>
                <w:color w:val="000000" w:themeColor="text1"/>
              </w:rPr>
            </w:pPr>
          </w:p>
        </w:tc>
        <w:tc>
          <w:tcPr>
            <w:tcW w:w="1690" w:type="dxa"/>
          </w:tcPr>
          <w:p w14:paraId="7D34191C"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€ 100,00</w:t>
            </w:r>
          </w:p>
        </w:tc>
      </w:tr>
      <w:tr w:rsidR="005A4F68" w:rsidRPr="005A4F68" w14:paraId="2E179E16" w14:textId="77777777" w:rsidTr="00E7687D">
        <w:tc>
          <w:tcPr>
            <w:tcW w:w="5494" w:type="dxa"/>
          </w:tcPr>
          <w:p w14:paraId="69F4D61B" w14:textId="1DA9DAF2" w:rsidR="00C958E6" w:rsidRPr="005A4F68" w:rsidRDefault="00A83B49" w:rsidP="00E7687D">
            <w:pPr>
              <w:rPr>
                <w:rFonts w:ascii="Verdana" w:hAnsi="Verdana"/>
                <w:b/>
                <w:color w:val="000000" w:themeColor="text1"/>
              </w:rPr>
            </w:pPr>
            <w:r w:rsidRPr="005A4F68">
              <w:rPr>
                <w:rFonts w:ascii="Verdana" w:hAnsi="Verdana"/>
                <w:b/>
                <w:color w:val="000000" w:themeColor="text1"/>
              </w:rPr>
              <w:t>Bestuursaansprakelijkheid verzekering</w:t>
            </w:r>
          </w:p>
        </w:tc>
        <w:tc>
          <w:tcPr>
            <w:tcW w:w="1872" w:type="dxa"/>
          </w:tcPr>
          <w:p w14:paraId="70C6A944" w14:textId="77777777" w:rsidR="00C958E6" w:rsidRPr="005A4F68" w:rsidRDefault="00C958E6" w:rsidP="00E7687D">
            <w:pPr>
              <w:rPr>
                <w:rFonts w:ascii="Verdana" w:hAnsi="Verdana"/>
                <w:b/>
                <w:color w:val="000000" w:themeColor="text1"/>
              </w:rPr>
            </w:pPr>
          </w:p>
        </w:tc>
        <w:tc>
          <w:tcPr>
            <w:tcW w:w="1690" w:type="dxa"/>
          </w:tcPr>
          <w:p w14:paraId="10587F48"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€ 72,60</w:t>
            </w:r>
          </w:p>
        </w:tc>
      </w:tr>
      <w:tr w:rsidR="005A4F68" w:rsidRPr="005A4F68" w14:paraId="77230668" w14:textId="77777777" w:rsidTr="00E7687D">
        <w:tc>
          <w:tcPr>
            <w:tcW w:w="5494" w:type="dxa"/>
          </w:tcPr>
          <w:p w14:paraId="5B187CEB"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Ontwikkeling en hosting website</w:t>
            </w:r>
          </w:p>
        </w:tc>
        <w:tc>
          <w:tcPr>
            <w:tcW w:w="1872" w:type="dxa"/>
          </w:tcPr>
          <w:p w14:paraId="557D35C9" w14:textId="77777777" w:rsidR="00C958E6" w:rsidRPr="005A4F68" w:rsidRDefault="00C958E6" w:rsidP="00E7687D">
            <w:pPr>
              <w:rPr>
                <w:rFonts w:ascii="Verdana" w:hAnsi="Verdana"/>
                <w:b/>
                <w:color w:val="000000" w:themeColor="text1"/>
              </w:rPr>
            </w:pPr>
          </w:p>
        </w:tc>
        <w:tc>
          <w:tcPr>
            <w:tcW w:w="1690" w:type="dxa"/>
          </w:tcPr>
          <w:p w14:paraId="3F8547DF"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€ 50,63</w:t>
            </w:r>
          </w:p>
        </w:tc>
      </w:tr>
      <w:tr w:rsidR="005A4F68" w:rsidRPr="005A4F68" w14:paraId="146AF52F" w14:textId="77777777" w:rsidTr="00E7687D">
        <w:tc>
          <w:tcPr>
            <w:tcW w:w="5494" w:type="dxa"/>
          </w:tcPr>
          <w:p w14:paraId="15B9C02A"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Reiskosten</w:t>
            </w:r>
          </w:p>
        </w:tc>
        <w:tc>
          <w:tcPr>
            <w:tcW w:w="1872" w:type="dxa"/>
          </w:tcPr>
          <w:p w14:paraId="120DD2D1" w14:textId="77777777" w:rsidR="00C958E6" w:rsidRPr="005A4F68" w:rsidRDefault="00C958E6" w:rsidP="00E7687D">
            <w:pPr>
              <w:rPr>
                <w:rFonts w:ascii="Verdana" w:hAnsi="Verdana"/>
                <w:b/>
                <w:color w:val="000000" w:themeColor="text1"/>
              </w:rPr>
            </w:pPr>
          </w:p>
        </w:tc>
        <w:tc>
          <w:tcPr>
            <w:tcW w:w="1690" w:type="dxa"/>
          </w:tcPr>
          <w:p w14:paraId="375D614F"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€ 71,02</w:t>
            </w:r>
          </w:p>
        </w:tc>
      </w:tr>
    </w:tbl>
    <w:p w14:paraId="664CCB9D" w14:textId="77777777" w:rsidR="00C958E6" w:rsidRPr="005A4F68" w:rsidRDefault="00C958E6" w:rsidP="00C958E6">
      <w:pPr>
        <w:jc w:val="center"/>
        <w:rPr>
          <w:rFonts w:ascii="Verdana" w:hAnsi="Verdana"/>
          <w:b/>
          <w:color w:val="000000" w:themeColor="text1"/>
        </w:rPr>
      </w:pPr>
      <w:r w:rsidRPr="005A4F68">
        <w:rPr>
          <w:rFonts w:ascii="Verdana" w:hAnsi="Verdana"/>
          <w:b/>
          <w:color w:val="000000" w:themeColor="text1"/>
        </w:rPr>
        <w:t>Doofblinden Kamp</w:t>
      </w:r>
    </w:p>
    <w:tbl>
      <w:tblPr>
        <w:tblStyle w:val="Tabelraster"/>
        <w:tblW w:w="9118" w:type="dxa"/>
        <w:tblLayout w:type="fixed"/>
        <w:tblLook w:val="04A0" w:firstRow="1" w:lastRow="0" w:firstColumn="1" w:lastColumn="0" w:noHBand="0" w:noVBand="1"/>
      </w:tblPr>
      <w:tblGrid>
        <w:gridCol w:w="5382"/>
        <w:gridCol w:w="1984"/>
        <w:gridCol w:w="1752"/>
      </w:tblGrid>
      <w:tr w:rsidR="005A4F68" w:rsidRPr="005A4F68" w14:paraId="2155DE39" w14:textId="77777777" w:rsidTr="00E7687D">
        <w:tc>
          <w:tcPr>
            <w:tcW w:w="5382" w:type="dxa"/>
          </w:tcPr>
          <w:p w14:paraId="2B2C2113"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Restant 2018</w:t>
            </w:r>
          </w:p>
        </w:tc>
        <w:tc>
          <w:tcPr>
            <w:tcW w:w="1984" w:type="dxa"/>
          </w:tcPr>
          <w:p w14:paraId="56FDA3FA"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€ 5.706,57</w:t>
            </w:r>
          </w:p>
        </w:tc>
        <w:tc>
          <w:tcPr>
            <w:tcW w:w="1752" w:type="dxa"/>
          </w:tcPr>
          <w:p w14:paraId="5B889200" w14:textId="77777777" w:rsidR="00C958E6" w:rsidRPr="005A4F68" w:rsidRDefault="00C958E6" w:rsidP="00E7687D">
            <w:pPr>
              <w:rPr>
                <w:rFonts w:ascii="Verdana" w:hAnsi="Verdana"/>
                <w:b/>
                <w:color w:val="000000" w:themeColor="text1"/>
              </w:rPr>
            </w:pPr>
          </w:p>
        </w:tc>
      </w:tr>
      <w:tr w:rsidR="005A4F68" w:rsidRPr="005A4F68" w14:paraId="0365794C" w14:textId="77777777" w:rsidTr="00E7687D">
        <w:tc>
          <w:tcPr>
            <w:tcW w:w="5382" w:type="dxa"/>
          </w:tcPr>
          <w:p w14:paraId="763AEA79"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Donatie-Fondsen</w:t>
            </w:r>
          </w:p>
        </w:tc>
        <w:tc>
          <w:tcPr>
            <w:tcW w:w="1984" w:type="dxa"/>
          </w:tcPr>
          <w:p w14:paraId="4D4225E2"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€ 8.000,00</w:t>
            </w:r>
          </w:p>
        </w:tc>
        <w:tc>
          <w:tcPr>
            <w:tcW w:w="1752" w:type="dxa"/>
          </w:tcPr>
          <w:p w14:paraId="7DB427BD" w14:textId="77777777" w:rsidR="00C958E6" w:rsidRPr="005A4F68" w:rsidRDefault="00C958E6" w:rsidP="00E7687D">
            <w:pPr>
              <w:rPr>
                <w:rFonts w:ascii="Verdana" w:hAnsi="Verdana"/>
                <w:b/>
                <w:color w:val="000000" w:themeColor="text1"/>
              </w:rPr>
            </w:pPr>
          </w:p>
        </w:tc>
      </w:tr>
      <w:tr w:rsidR="005A4F68" w:rsidRPr="005A4F68" w14:paraId="10394A06" w14:textId="77777777" w:rsidTr="00E7687D">
        <w:tc>
          <w:tcPr>
            <w:tcW w:w="5382" w:type="dxa"/>
          </w:tcPr>
          <w:p w14:paraId="66EB00FE"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Kosten huur toegankelijke vergaderruimte</w:t>
            </w:r>
          </w:p>
        </w:tc>
        <w:tc>
          <w:tcPr>
            <w:tcW w:w="1984" w:type="dxa"/>
          </w:tcPr>
          <w:p w14:paraId="60920CCD" w14:textId="77777777" w:rsidR="00C958E6" w:rsidRPr="005A4F68" w:rsidRDefault="00C958E6" w:rsidP="00E7687D">
            <w:pPr>
              <w:rPr>
                <w:rFonts w:ascii="Verdana" w:hAnsi="Verdana"/>
                <w:b/>
                <w:color w:val="000000" w:themeColor="text1"/>
              </w:rPr>
            </w:pPr>
          </w:p>
        </w:tc>
        <w:tc>
          <w:tcPr>
            <w:tcW w:w="1752" w:type="dxa"/>
          </w:tcPr>
          <w:p w14:paraId="5E021054"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€ 250,00</w:t>
            </w:r>
          </w:p>
        </w:tc>
      </w:tr>
      <w:tr w:rsidR="005A4F68" w:rsidRPr="005A4F68" w14:paraId="7FE30817" w14:textId="77777777" w:rsidTr="00E7687D">
        <w:tc>
          <w:tcPr>
            <w:tcW w:w="5382" w:type="dxa"/>
          </w:tcPr>
          <w:p w14:paraId="00D9840D"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Reiskosten</w:t>
            </w:r>
          </w:p>
        </w:tc>
        <w:tc>
          <w:tcPr>
            <w:tcW w:w="1984" w:type="dxa"/>
          </w:tcPr>
          <w:p w14:paraId="33AB9F38" w14:textId="77777777" w:rsidR="00C958E6" w:rsidRPr="005A4F68" w:rsidRDefault="00C958E6" w:rsidP="00E7687D">
            <w:pPr>
              <w:rPr>
                <w:rFonts w:ascii="Verdana" w:hAnsi="Verdana"/>
                <w:b/>
                <w:color w:val="000000" w:themeColor="text1"/>
              </w:rPr>
            </w:pPr>
          </w:p>
        </w:tc>
        <w:tc>
          <w:tcPr>
            <w:tcW w:w="1752" w:type="dxa"/>
          </w:tcPr>
          <w:p w14:paraId="5A07FF89"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€ 133,19</w:t>
            </w:r>
          </w:p>
        </w:tc>
      </w:tr>
      <w:tr w:rsidR="005A4F68" w:rsidRPr="005A4F68" w14:paraId="3023A066" w14:textId="77777777" w:rsidTr="00E7687D">
        <w:tc>
          <w:tcPr>
            <w:tcW w:w="5382" w:type="dxa"/>
          </w:tcPr>
          <w:p w14:paraId="43BA504B"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Restitutie</w:t>
            </w:r>
          </w:p>
        </w:tc>
        <w:tc>
          <w:tcPr>
            <w:tcW w:w="1984" w:type="dxa"/>
          </w:tcPr>
          <w:p w14:paraId="5DA7237D" w14:textId="77777777" w:rsidR="00C958E6" w:rsidRPr="005A4F68" w:rsidRDefault="00C958E6" w:rsidP="00E7687D">
            <w:pPr>
              <w:rPr>
                <w:rFonts w:ascii="Verdana" w:hAnsi="Verdana"/>
                <w:b/>
                <w:color w:val="000000" w:themeColor="text1"/>
              </w:rPr>
            </w:pPr>
          </w:p>
        </w:tc>
        <w:tc>
          <w:tcPr>
            <w:tcW w:w="1752" w:type="dxa"/>
          </w:tcPr>
          <w:p w14:paraId="70094EDE"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€ 7.500,00</w:t>
            </w:r>
          </w:p>
        </w:tc>
      </w:tr>
      <w:tr w:rsidR="005A4F68" w:rsidRPr="005A4F68" w14:paraId="66BE022E" w14:textId="77777777" w:rsidTr="00E7687D">
        <w:tc>
          <w:tcPr>
            <w:tcW w:w="5382" w:type="dxa"/>
          </w:tcPr>
          <w:p w14:paraId="61CD255F" w14:textId="77777777" w:rsidR="00C958E6" w:rsidRPr="005A4F68" w:rsidRDefault="00C958E6" w:rsidP="00E7687D">
            <w:pPr>
              <w:jc w:val="right"/>
              <w:rPr>
                <w:rFonts w:ascii="Verdana" w:hAnsi="Verdana"/>
                <w:b/>
                <w:color w:val="000000" w:themeColor="text1"/>
              </w:rPr>
            </w:pPr>
            <w:r w:rsidRPr="005A4F68">
              <w:rPr>
                <w:rFonts w:ascii="Verdana" w:hAnsi="Verdana"/>
                <w:b/>
                <w:color w:val="000000" w:themeColor="text1"/>
              </w:rPr>
              <w:t>Totaal</w:t>
            </w:r>
          </w:p>
        </w:tc>
        <w:tc>
          <w:tcPr>
            <w:tcW w:w="1984" w:type="dxa"/>
          </w:tcPr>
          <w:p w14:paraId="161F8FD2"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€ 16.193,38</w:t>
            </w:r>
          </w:p>
        </w:tc>
        <w:tc>
          <w:tcPr>
            <w:tcW w:w="1752" w:type="dxa"/>
          </w:tcPr>
          <w:p w14:paraId="53DD2AC1"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€ 8.299,93</w:t>
            </w:r>
          </w:p>
        </w:tc>
      </w:tr>
    </w:tbl>
    <w:p w14:paraId="22669746" w14:textId="77777777" w:rsidR="00C958E6" w:rsidRPr="005A4F68" w:rsidRDefault="00C958E6" w:rsidP="00C958E6">
      <w:pPr>
        <w:rPr>
          <w:rFonts w:ascii="Verdana" w:hAnsi="Verdana"/>
          <w:b/>
          <w:color w:val="000000" w:themeColor="text1"/>
        </w:rPr>
      </w:pPr>
    </w:p>
    <w:tbl>
      <w:tblPr>
        <w:tblStyle w:val="Tabelraster"/>
        <w:tblW w:w="0" w:type="auto"/>
        <w:tblLook w:val="04A0" w:firstRow="1" w:lastRow="0" w:firstColumn="1" w:lastColumn="0" w:noHBand="0" w:noVBand="1"/>
      </w:tblPr>
      <w:tblGrid>
        <w:gridCol w:w="5381"/>
        <w:gridCol w:w="3674"/>
      </w:tblGrid>
      <w:tr w:rsidR="005A4F68" w:rsidRPr="005A4F68" w14:paraId="50CB317D" w14:textId="77777777" w:rsidTr="00E7687D">
        <w:tc>
          <w:tcPr>
            <w:tcW w:w="5382" w:type="dxa"/>
          </w:tcPr>
          <w:p w14:paraId="54C615DF" w14:textId="77777777" w:rsidR="00C958E6" w:rsidRPr="005A4F68" w:rsidRDefault="00C958E6" w:rsidP="00E7687D">
            <w:pPr>
              <w:jc w:val="right"/>
              <w:rPr>
                <w:rFonts w:ascii="Verdana" w:hAnsi="Verdana"/>
                <w:b/>
                <w:color w:val="000000" w:themeColor="text1"/>
              </w:rPr>
            </w:pPr>
            <w:r w:rsidRPr="005A4F68">
              <w:rPr>
                <w:rFonts w:ascii="Verdana" w:hAnsi="Verdana"/>
                <w:b/>
                <w:color w:val="000000" w:themeColor="text1"/>
              </w:rPr>
              <w:t>Geld over</w:t>
            </w:r>
          </w:p>
        </w:tc>
        <w:tc>
          <w:tcPr>
            <w:tcW w:w="3674" w:type="dxa"/>
          </w:tcPr>
          <w:p w14:paraId="4E41E3C1" w14:textId="77777777" w:rsidR="00C958E6" w:rsidRPr="005A4F68" w:rsidRDefault="00C958E6" w:rsidP="00E7687D">
            <w:pPr>
              <w:rPr>
                <w:rFonts w:ascii="Verdana" w:hAnsi="Verdana"/>
                <w:b/>
                <w:color w:val="000000" w:themeColor="text1"/>
              </w:rPr>
            </w:pPr>
            <w:r w:rsidRPr="005A4F68">
              <w:rPr>
                <w:rFonts w:ascii="Verdana" w:hAnsi="Verdana"/>
                <w:b/>
                <w:color w:val="000000" w:themeColor="text1"/>
              </w:rPr>
              <w:t>€ 7.893,45</w:t>
            </w:r>
          </w:p>
        </w:tc>
      </w:tr>
    </w:tbl>
    <w:p w14:paraId="1E36621A" w14:textId="77777777" w:rsidR="00C958E6" w:rsidRPr="005A4F68" w:rsidRDefault="00C958E6" w:rsidP="00C958E6">
      <w:pPr>
        <w:rPr>
          <w:rFonts w:ascii="Verdana" w:hAnsi="Verdana"/>
          <w:b/>
          <w:color w:val="000000" w:themeColor="text1"/>
        </w:rPr>
      </w:pPr>
    </w:p>
    <w:p w14:paraId="275E432F" w14:textId="60549D8C" w:rsidR="00C958E6" w:rsidRDefault="00C958E6" w:rsidP="00C958E6">
      <w:pPr>
        <w:rPr>
          <w:rFonts w:ascii="Verdana" w:hAnsi="Verdana"/>
          <w:b/>
          <w:color w:val="000000" w:themeColor="text1"/>
        </w:rPr>
      </w:pPr>
    </w:p>
    <w:p w14:paraId="292CDD40" w14:textId="3930AE7A" w:rsidR="00587866" w:rsidRDefault="00587866" w:rsidP="00C958E6">
      <w:pPr>
        <w:rPr>
          <w:rFonts w:ascii="Verdana" w:hAnsi="Verdana"/>
          <w:b/>
          <w:color w:val="000000" w:themeColor="text1"/>
        </w:rPr>
      </w:pPr>
    </w:p>
    <w:p w14:paraId="1BA24A13" w14:textId="3C0086E1" w:rsidR="00587866" w:rsidRDefault="00587866" w:rsidP="00C958E6">
      <w:pPr>
        <w:rPr>
          <w:rFonts w:ascii="Verdana" w:hAnsi="Verdana"/>
          <w:b/>
          <w:color w:val="000000" w:themeColor="text1"/>
        </w:rPr>
      </w:pPr>
    </w:p>
    <w:p w14:paraId="7B43469E" w14:textId="5EF91647" w:rsidR="00587866" w:rsidRDefault="00587866" w:rsidP="00C958E6">
      <w:pPr>
        <w:rPr>
          <w:rFonts w:ascii="Verdana" w:hAnsi="Verdana"/>
          <w:b/>
          <w:color w:val="000000" w:themeColor="text1"/>
        </w:rPr>
      </w:pPr>
    </w:p>
    <w:p w14:paraId="14D89DCD" w14:textId="552A8C8D" w:rsidR="00587866" w:rsidRDefault="00587866" w:rsidP="00C958E6">
      <w:pPr>
        <w:rPr>
          <w:rFonts w:ascii="Verdana" w:hAnsi="Verdana"/>
          <w:b/>
          <w:color w:val="000000" w:themeColor="text1"/>
        </w:rPr>
      </w:pPr>
    </w:p>
    <w:p w14:paraId="5C5ED736" w14:textId="3D73123A" w:rsidR="00587866" w:rsidRDefault="00587866" w:rsidP="00C958E6">
      <w:pPr>
        <w:rPr>
          <w:rFonts w:ascii="Verdana" w:hAnsi="Verdana"/>
          <w:b/>
          <w:color w:val="000000" w:themeColor="text1"/>
        </w:rPr>
      </w:pPr>
    </w:p>
    <w:p w14:paraId="028F0C39" w14:textId="44D48F51" w:rsidR="00587866" w:rsidRDefault="00587866" w:rsidP="00C958E6">
      <w:pPr>
        <w:rPr>
          <w:rFonts w:ascii="Verdana" w:hAnsi="Verdana"/>
          <w:b/>
          <w:color w:val="000000" w:themeColor="text1"/>
        </w:rPr>
      </w:pPr>
    </w:p>
    <w:p w14:paraId="298B0181" w14:textId="54C56BA2" w:rsidR="00587866" w:rsidRDefault="00587866" w:rsidP="00C958E6">
      <w:pPr>
        <w:rPr>
          <w:rFonts w:ascii="Verdana" w:hAnsi="Verdana"/>
          <w:b/>
          <w:color w:val="000000" w:themeColor="text1"/>
        </w:rPr>
      </w:pPr>
    </w:p>
    <w:p w14:paraId="34BF016A" w14:textId="1EA61800" w:rsidR="00587866" w:rsidRDefault="00587866" w:rsidP="00C958E6">
      <w:pPr>
        <w:rPr>
          <w:rFonts w:ascii="Verdana" w:hAnsi="Verdana"/>
          <w:b/>
          <w:color w:val="000000" w:themeColor="text1"/>
        </w:rPr>
      </w:pPr>
    </w:p>
    <w:p w14:paraId="64F37F54" w14:textId="6C68B6B8" w:rsidR="00587866" w:rsidRDefault="00587866" w:rsidP="00C958E6">
      <w:pPr>
        <w:rPr>
          <w:rFonts w:ascii="Verdana" w:hAnsi="Verdana"/>
          <w:b/>
          <w:color w:val="000000" w:themeColor="text1"/>
        </w:rPr>
      </w:pPr>
    </w:p>
    <w:p w14:paraId="08369EB1" w14:textId="3272AADE" w:rsidR="00587866" w:rsidRDefault="00587866" w:rsidP="00C958E6">
      <w:pPr>
        <w:rPr>
          <w:rFonts w:ascii="Verdana" w:hAnsi="Verdana"/>
          <w:b/>
          <w:color w:val="000000" w:themeColor="text1"/>
        </w:rPr>
      </w:pPr>
    </w:p>
    <w:p w14:paraId="7411D3D2" w14:textId="77777777" w:rsidR="00587866" w:rsidRPr="005A4F68" w:rsidRDefault="00587866" w:rsidP="00C958E6">
      <w:pPr>
        <w:rPr>
          <w:rFonts w:ascii="Verdana" w:hAnsi="Verdana"/>
          <w:b/>
          <w:color w:val="000000" w:themeColor="text1"/>
        </w:rPr>
      </w:pPr>
    </w:p>
    <w:p w14:paraId="74E60147" w14:textId="25D1EDD5" w:rsidR="00C958E6" w:rsidRPr="005A4F68" w:rsidRDefault="00C958E6" w:rsidP="00A6090A">
      <w:pPr>
        <w:rPr>
          <w:rFonts w:ascii="Verdana" w:hAnsi="Verdana"/>
          <w:b/>
          <w:color w:val="000000" w:themeColor="text1"/>
        </w:rPr>
      </w:pPr>
      <w:r w:rsidRPr="005A4F68">
        <w:rPr>
          <w:rFonts w:ascii="Verdana" w:hAnsi="Verdana"/>
          <w:b/>
          <w:color w:val="000000" w:themeColor="text1"/>
        </w:rPr>
        <w:t>Gesplitst overzicht:</w:t>
      </w:r>
    </w:p>
    <w:p w14:paraId="3F962A6F" w14:textId="77777777" w:rsidR="006127F0" w:rsidRPr="005A4F68" w:rsidRDefault="006127F0" w:rsidP="00A6090A">
      <w:pPr>
        <w:rPr>
          <w:rFonts w:ascii="Verdana" w:hAnsi="Verdana"/>
          <w:b/>
          <w:color w:val="000000" w:themeColor="text1"/>
        </w:rPr>
      </w:pPr>
    </w:p>
    <w:tbl>
      <w:tblPr>
        <w:tblStyle w:val="Tabelraster"/>
        <w:tblW w:w="0" w:type="auto"/>
        <w:tblLook w:val="04A0" w:firstRow="1" w:lastRow="0" w:firstColumn="1" w:lastColumn="0" w:noHBand="0" w:noVBand="1"/>
      </w:tblPr>
      <w:tblGrid>
        <w:gridCol w:w="9055"/>
      </w:tblGrid>
      <w:tr w:rsidR="00A6090A" w:rsidRPr="005A4F68" w14:paraId="6AC8D8C4" w14:textId="77777777" w:rsidTr="0060701A">
        <w:tc>
          <w:tcPr>
            <w:tcW w:w="9056" w:type="dxa"/>
          </w:tcPr>
          <w:p w14:paraId="01D1DAF0"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BESTUUR</w:t>
            </w:r>
          </w:p>
        </w:tc>
      </w:tr>
    </w:tbl>
    <w:p w14:paraId="3630BE28" w14:textId="77777777" w:rsidR="00A6090A" w:rsidRPr="005A4F68" w:rsidRDefault="00A6090A" w:rsidP="00A6090A">
      <w:pPr>
        <w:rPr>
          <w:rFonts w:ascii="Verdana" w:hAnsi="Verdana"/>
          <w:b/>
          <w:color w:val="000000" w:themeColor="text1"/>
          <w:lang w:val="en-US"/>
        </w:rPr>
      </w:pPr>
    </w:p>
    <w:tbl>
      <w:tblPr>
        <w:tblStyle w:val="Tabelraster"/>
        <w:tblW w:w="0" w:type="auto"/>
        <w:tblLook w:val="04A0" w:firstRow="1" w:lastRow="0" w:firstColumn="1" w:lastColumn="0" w:noHBand="0" w:noVBand="1"/>
      </w:tblPr>
      <w:tblGrid>
        <w:gridCol w:w="3397"/>
        <w:gridCol w:w="1680"/>
        <w:gridCol w:w="1843"/>
      </w:tblGrid>
      <w:tr w:rsidR="005A4F68" w:rsidRPr="005A4F68" w14:paraId="23F3FDB5" w14:textId="77777777" w:rsidTr="0060701A">
        <w:tc>
          <w:tcPr>
            <w:tcW w:w="3397" w:type="dxa"/>
          </w:tcPr>
          <w:p w14:paraId="06FBE51E"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Wat:</w:t>
            </w:r>
          </w:p>
        </w:tc>
        <w:tc>
          <w:tcPr>
            <w:tcW w:w="1436" w:type="dxa"/>
          </w:tcPr>
          <w:p w14:paraId="0891688C"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Inkomsten</w:t>
            </w:r>
          </w:p>
        </w:tc>
        <w:tc>
          <w:tcPr>
            <w:tcW w:w="1843" w:type="dxa"/>
          </w:tcPr>
          <w:p w14:paraId="4D64829F"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Uitgaven</w:t>
            </w:r>
          </w:p>
        </w:tc>
      </w:tr>
      <w:tr w:rsidR="005A4F68" w:rsidRPr="005A4F68" w14:paraId="703B8747" w14:textId="77777777" w:rsidTr="0060701A">
        <w:tc>
          <w:tcPr>
            <w:tcW w:w="3397" w:type="dxa"/>
          </w:tcPr>
          <w:p w14:paraId="6258CA77"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Restant 2018</w:t>
            </w:r>
          </w:p>
        </w:tc>
        <w:tc>
          <w:tcPr>
            <w:tcW w:w="1436" w:type="dxa"/>
          </w:tcPr>
          <w:p w14:paraId="035C1C8A"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€ 1.324,71</w:t>
            </w:r>
          </w:p>
        </w:tc>
        <w:tc>
          <w:tcPr>
            <w:tcW w:w="1843" w:type="dxa"/>
          </w:tcPr>
          <w:p w14:paraId="7FBF7D6C" w14:textId="77777777" w:rsidR="00A6090A" w:rsidRPr="005A4F68" w:rsidRDefault="00A6090A" w:rsidP="0060701A">
            <w:pPr>
              <w:rPr>
                <w:rFonts w:ascii="Verdana" w:hAnsi="Verdana"/>
                <w:b/>
                <w:color w:val="000000" w:themeColor="text1"/>
                <w:lang w:val="en-US"/>
              </w:rPr>
            </w:pPr>
          </w:p>
        </w:tc>
      </w:tr>
      <w:tr w:rsidR="005A4F68" w:rsidRPr="005A4F68" w14:paraId="084F34EF" w14:textId="77777777" w:rsidTr="0060701A">
        <w:tc>
          <w:tcPr>
            <w:tcW w:w="3397" w:type="dxa"/>
          </w:tcPr>
          <w:p w14:paraId="36C19020"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Donatie-Fondsen</w:t>
            </w:r>
          </w:p>
        </w:tc>
        <w:tc>
          <w:tcPr>
            <w:tcW w:w="1436" w:type="dxa"/>
          </w:tcPr>
          <w:p w14:paraId="3AC2F3AB"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€ 612,10</w:t>
            </w:r>
          </w:p>
        </w:tc>
        <w:tc>
          <w:tcPr>
            <w:tcW w:w="1843" w:type="dxa"/>
          </w:tcPr>
          <w:p w14:paraId="640AAB01" w14:textId="77777777" w:rsidR="00A6090A" w:rsidRPr="005A4F68" w:rsidRDefault="00A6090A" w:rsidP="0060701A">
            <w:pPr>
              <w:rPr>
                <w:rFonts w:ascii="Verdana" w:hAnsi="Verdana"/>
                <w:b/>
                <w:color w:val="000000" w:themeColor="text1"/>
                <w:lang w:val="en-US"/>
              </w:rPr>
            </w:pPr>
          </w:p>
        </w:tc>
      </w:tr>
      <w:tr w:rsidR="005A4F68" w:rsidRPr="005A4F68" w14:paraId="212EAD50" w14:textId="77777777" w:rsidTr="0060701A">
        <w:tc>
          <w:tcPr>
            <w:tcW w:w="3397" w:type="dxa"/>
          </w:tcPr>
          <w:p w14:paraId="61AE7A0E"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Donatie</w:t>
            </w:r>
          </w:p>
        </w:tc>
        <w:tc>
          <w:tcPr>
            <w:tcW w:w="1436" w:type="dxa"/>
          </w:tcPr>
          <w:p w14:paraId="7D8D64FE"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€ 550,00</w:t>
            </w:r>
          </w:p>
        </w:tc>
        <w:tc>
          <w:tcPr>
            <w:tcW w:w="1843" w:type="dxa"/>
          </w:tcPr>
          <w:p w14:paraId="3468526B" w14:textId="77777777" w:rsidR="00A6090A" w:rsidRPr="005A4F68" w:rsidRDefault="00A6090A" w:rsidP="0060701A">
            <w:pPr>
              <w:rPr>
                <w:rFonts w:ascii="Verdana" w:hAnsi="Verdana"/>
                <w:b/>
                <w:color w:val="000000" w:themeColor="text1"/>
                <w:lang w:val="en-US"/>
              </w:rPr>
            </w:pPr>
          </w:p>
        </w:tc>
      </w:tr>
      <w:tr w:rsidR="005A4F68" w:rsidRPr="005A4F68" w14:paraId="35B3443D" w14:textId="77777777" w:rsidTr="0060701A">
        <w:tc>
          <w:tcPr>
            <w:tcW w:w="3397" w:type="dxa"/>
          </w:tcPr>
          <w:p w14:paraId="16BB92C2"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Bankkosten</w:t>
            </w:r>
          </w:p>
        </w:tc>
        <w:tc>
          <w:tcPr>
            <w:tcW w:w="1436" w:type="dxa"/>
          </w:tcPr>
          <w:p w14:paraId="34F9D4E6" w14:textId="77777777" w:rsidR="00A6090A" w:rsidRPr="005A4F68" w:rsidRDefault="00A6090A" w:rsidP="0060701A">
            <w:pPr>
              <w:rPr>
                <w:rFonts w:ascii="Verdana" w:hAnsi="Verdana"/>
                <w:b/>
                <w:color w:val="000000" w:themeColor="text1"/>
                <w:lang w:val="en-US"/>
              </w:rPr>
            </w:pPr>
          </w:p>
        </w:tc>
        <w:tc>
          <w:tcPr>
            <w:tcW w:w="1843" w:type="dxa"/>
          </w:tcPr>
          <w:p w14:paraId="6F694CC6"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€ 119,37</w:t>
            </w:r>
          </w:p>
        </w:tc>
      </w:tr>
      <w:tr w:rsidR="005A4F68" w:rsidRPr="005A4F68" w14:paraId="0998718D" w14:textId="77777777" w:rsidTr="0060701A">
        <w:tc>
          <w:tcPr>
            <w:tcW w:w="3397" w:type="dxa"/>
          </w:tcPr>
          <w:p w14:paraId="394D98D3"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Huurkosten</w:t>
            </w:r>
          </w:p>
        </w:tc>
        <w:tc>
          <w:tcPr>
            <w:tcW w:w="1436" w:type="dxa"/>
          </w:tcPr>
          <w:p w14:paraId="70ECA71F" w14:textId="77777777" w:rsidR="00A6090A" w:rsidRPr="005A4F68" w:rsidRDefault="00A6090A" w:rsidP="0060701A">
            <w:pPr>
              <w:rPr>
                <w:rFonts w:ascii="Verdana" w:hAnsi="Verdana"/>
                <w:b/>
                <w:color w:val="000000" w:themeColor="text1"/>
                <w:lang w:val="en-US"/>
              </w:rPr>
            </w:pPr>
          </w:p>
        </w:tc>
        <w:tc>
          <w:tcPr>
            <w:tcW w:w="1843" w:type="dxa"/>
          </w:tcPr>
          <w:p w14:paraId="41D4539C"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€ 100,00</w:t>
            </w:r>
          </w:p>
        </w:tc>
      </w:tr>
      <w:tr w:rsidR="005A4F68" w:rsidRPr="005A4F68" w14:paraId="094BA89E" w14:textId="77777777" w:rsidTr="0060701A">
        <w:tc>
          <w:tcPr>
            <w:tcW w:w="3397" w:type="dxa"/>
          </w:tcPr>
          <w:p w14:paraId="3848D496"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Reiskosten</w:t>
            </w:r>
          </w:p>
        </w:tc>
        <w:tc>
          <w:tcPr>
            <w:tcW w:w="1436" w:type="dxa"/>
          </w:tcPr>
          <w:p w14:paraId="5D105854" w14:textId="77777777" w:rsidR="00A6090A" w:rsidRPr="005A4F68" w:rsidRDefault="00A6090A" w:rsidP="0060701A">
            <w:pPr>
              <w:rPr>
                <w:rFonts w:ascii="Verdana" w:hAnsi="Verdana"/>
                <w:b/>
                <w:color w:val="000000" w:themeColor="text1"/>
                <w:lang w:val="en-US"/>
              </w:rPr>
            </w:pPr>
          </w:p>
        </w:tc>
        <w:tc>
          <w:tcPr>
            <w:tcW w:w="1843" w:type="dxa"/>
          </w:tcPr>
          <w:p w14:paraId="5719868D"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€ 71,02</w:t>
            </w:r>
          </w:p>
        </w:tc>
      </w:tr>
      <w:tr w:rsidR="005A4F68" w:rsidRPr="005A4F68" w14:paraId="2A59B88C" w14:textId="77777777" w:rsidTr="0060701A">
        <w:tc>
          <w:tcPr>
            <w:tcW w:w="3397" w:type="dxa"/>
          </w:tcPr>
          <w:p w14:paraId="36905D43"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Materiaalkosten</w:t>
            </w:r>
          </w:p>
        </w:tc>
        <w:tc>
          <w:tcPr>
            <w:tcW w:w="1436" w:type="dxa"/>
          </w:tcPr>
          <w:p w14:paraId="5B569F17" w14:textId="77777777" w:rsidR="00A6090A" w:rsidRPr="005A4F68" w:rsidRDefault="00A6090A" w:rsidP="0060701A">
            <w:pPr>
              <w:rPr>
                <w:rFonts w:ascii="Verdana" w:hAnsi="Verdana"/>
                <w:b/>
                <w:color w:val="000000" w:themeColor="text1"/>
                <w:lang w:val="en-US"/>
              </w:rPr>
            </w:pPr>
          </w:p>
        </w:tc>
        <w:tc>
          <w:tcPr>
            <w:tcW w:w="1843" w:type="dxa"/>
          </w:tcPr>
          <w:p w14:paraId="252227B3"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€ 3,12</w:t>
            </w:r>
          </w:p>
        </w:tc>
      </w:tr>
      <w:tr w:rsidR="005A4F68" w:rsidRPr="005A4F68" w14:paraId="41A834B3" w14:textId="77777777" w:rsidTr="0060701A">
        <w:tc>
          <w:tcPr>
            <w:tcW w:w="3397" w:type="dxa"/>
          </w:tcPr>
          <w:p w14:paraId="4F09A761"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Bestuurskosten</w:t>
            </w:r>
          </w:p>
        </w:tc>
        <w:tc>
          <w:tcPr>
            <w:tcW w:w="1436" w:type="dxa"/>
          </w:tcPr>
          <w:p w14:paraId="406709E2" w14:textId="77777777" w:rsidR="00A6090A" w:rsidRPr="005A4F68" w:rsidRDefault="00A6090A" w:rsidP="0060701A">
            <w:pPr>
              <w:rPr>
                <w:rFonts w:ascii="Verdana" w:hAnsi="Verdana"/>
                <w:b/>
                <w:color w:val="000000" w:themeColor="text1"/>
                <w:lang w:val="en-US"/>
              </w:rPr>
            </w:pPr>
          </w:p>
        </w:tc>
        <w:tc>
          <w:tcPr>
            <w:tcW w:w="1843" w:type="dxa"/>
          </w:tcPr>
          <w:p w14:paraId="4BF2EE2E"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€ 123,23</w:t>
            </w:r>
          </w:p>
        </w:tc>
      </w:tr>
      <w:tr w:rsidR="00A6090A" w:rsidRPr="005A4F68" w14:paraId="05307F6C" w14:textId="77777777" w:rsidTr="0060701A">
        <w:tc>
          <w:tcPr>
            <w:tcW w:w="3397" w:type="dxa"/>
          </w:tcPr>
          <w:p w14:paraId="6CFA96A2"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Totaal</w:t>
            </w:r>
          </w:p>
        </w:tc>
        <w:tc>
          <w:tcPr>
            <w:tcW w:w="1436" w:type="dxa"/>
          </w:tcPr>
          <w:p w14:paraId="6471BC5C" w14:textId="77777777" w:rsidR="00A6090A" w:rsidRPr="005A4F68" w:rsidRDefault="00A6090A" w:rsidP="0060701A">
            <w:pPr>
              <w:rPr>
                <w:rFonts w:ascii="Verdana" w:hAnsi="Verdana"/>
                <w:b/>
                <w:color w:val="000000" w:themeColor="text1"/>
              </w:rPr>
            </w:pPr>
            <w:r w:rsidRPr="005A4F68">
              <w:rPr>
                <w:rFonts w:ascii="Verdana" w:hAnsi="Verdana"/>
                <w:b/>
                <w:color w:val="000000" w:themeColor="text1"/>
              </w:rPr>
              <w:t>€ 2.486,81</w:t>
            </w:r>
          </w:p>
        </w:tc>
        <w:tc>
          <w:tcPr>
            <w:tcW w:w="1843" w:type="dxa"/>
          </w:tcPr>
          <w:p w14:paraId="7A540AD5" w14:textId="77777777" w:rsidR="00A6090A" w:rsidRPr="005A4F68" w:rsidRDefault="00A6090A" w:rsidP="0060701A">
            <w:pPr>
              <w:rPr>
                <w:rFonts w:ascii="Verdana" w:hAnsi="Verdana"/>
                <w:b/>
                <w:color w:val="000000" w:themeColor="text1"/>
              </w:rPr>
            </w:pPr>
            <w:r w:rsidRPr="005A4F68">
              <w:rPr>
                <w:rFonts w:ascii="Verdana" w:hAnsi="Verdana"/>
                <w:b/>
                <w:color w:val="000000" w:themeColor="text1"/>
              </w:rPr>
              <w:t>€ 416,74</w:t>
            </w:r>
          </w:p>
        </w:tc>
      </w:tr>
    </w:tbl>
    <w:p w14:paraId="30951765" w14:textId="77777777" w:rsidR="00A6090A" w:rsidRPr="005A4F68" w:rsidRDefault="00A6090A" w:rsidP="00A6090A">
      <w:pPr>
        <w:rPr>
          <w:rFonts w:ascii="Verdana" w:hAnsi="Verdana"/>
          <w:b/>
          <w:color w:val="000000" w:themeColor="text1"/>
        </w:rPr>
      </w:pPr>
    </w:p>
    <w:tbl>
      <w:tblPr>
        <w:tblW w:w="4613" w:type="dxa"/>
        <w:tblInd w:w="-108" w:type="dxa"/>
        <w:tblBorders>
          <w:top w:val="nil"/>
          <w:left w:val="nil"/>
          <w:right w:val="nil"/>
        </w:tblBorders>
        <w:tblLayout w:type="fixed"/>
        <w:tblCellMar>
          <w:left w:w="70" w:type="dxa"/>
          <w:right w:w="70" w:type="dxa"/>
        </w:tblCellMar>
        <w:tblLook w:val="0000" w:firstRow="0" w:lastRow="0" w:firstColumn="0" w:lastColumn="0" w:noHBand="0" w:noVBand="0"/>
      </w:tblPr>
      <w:tblGrid>
        <w:gridCol w:w="4613"/>
      </w:tblGrid>
      <w:tr w:rsidR="005A4F68" w:rsidRPr="005A4F68" w14:paraId="79C104F7" w14:textId="77777777" w:rsidTr="0060701A">
        <w:tc>
          <w:tcPr>
            <w:tcW w:w="4613" w:type="dxa"/>
            <w:vAlign w:val="center"/>
          </w:tcPr>
          <w:p w14:paraId="62AF4A44" w14:textId="77777777" w:rsidR="00A6090A" w:rsidRPr="005A4F68" w:rsidRDefault="00A6090A" w:rsidP="0060701A">
            <w:pPr>
              <w:autoSpaceDE w:val="0"/>
              <w:autoSpaceDN w:val="0"/>
              <w:adjustRightInd w:val="0"/>
              <w:spacing w:line="460" w:lineRule="atLeast"/>
              <w:rPr>
                <w:rFonts w:ascii="Verdana" w:hAnsi="Verdana" w:cs="Calibri"/>
                <w:color w:val="000000" w:themeColor="text1"/>
                <w:u w:val="single" w:color="000000"/>
              </w:rPr>
            </w:pPr>
            <w:r w:rsidRPr="005A4F68">
              <w:rPr>
                <w:rFonts w:ascii="Verdana" w:hAnsi="Verdana" w:cs="Calibri"/>
                <w:color w:val="000000" w:themeColor="text1"/>
                <w:u w:val="single" w:color="000000"/>
              </w:rPr>
              <w:t>Toelichtingen:</w:t>
            </w:r>
          </w:p>
        </w:tc>
      </w:tr>
    </w:tbl>
    <w:p w14:paraId="7CE87801" w14:textId="77777777" w:rsidR="00A6090A" w:rsidRPr="005A4F68" w:rsidRDefault="00A6090A" w:rsidP="00A6090A">
      <w:pPr>
        <w:rPr>
          <w:rFonts w:ascii="Verdana" w:hAnsi="Verdana"/>
          <w:b/>
          <w:color w:val="000000" w:themeColor="text1"/>
        </w:rPr>
      </w:pPr>
      <w:r w:rsidRPr="005A4F68">
        <w:rPr>
          <w:rFonts w:ascii="Verdana" w:hAnsi="Verdana"/>
          <w:b/>
          <w:color w:val="000000" w:themeColor="text1"/>
        </w:rPr>
        <w:t xml:space="preserve">Op dit moment hebben we restant van 2018 over, kunnen we voor 2019 meenemen om te betalen. </w:t>
      </w:r>
    </w:p>
    <w:p w14:paraId="7D50BD5D"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Donatie fondsen: We hadden bijdrage over van fondsen van het project kadertraining 2017/2018, WFDB, Toegankelijke websites en nieuwsvoorziening. Fondsen hebben toegezegd dat DBCX het bedrag van 612,10 euro mag houden.</w:t>
      </w:r>
    </w:p>
    <w:p w14:paraId="1D7D947F"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Donatie: Mensen die het bestuur DBCX met een bijdrage steunen. Het totaalbedrag is € 550,00.</w:t>
      </w:r>
    </w:p>
    <w:p w14:paraId="75B67B6A" w14:textId="46DD6534"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 xml:space="preserve">De bankkosten zijn </w:t>
      </w:r>
      <w:r w:rsidR="00A83B49" w:rsidRPr="005A4F68">
        <w:rPr>
          <w:b/>
          <w:color w:val="000000" w:themeColor="text1"/>
          <w:sz w:val="24"/>
          <w:szCs w:val="24"/>
        </w:rPr>
        <w:t>het</w:t>
      </w:r>
      <w:r w:rsidRPr="005A4F68">
        <w:rPr>
          <w:b/>
          <w:color w:val="000000" w:themeColor="text1"/>
          <w:sz w:val="24"/>
          <w:szCs w:val="24"/>
        </w:rPr>
        <w:t xml:space="preserve"> kostenpakket van de bank per maand betalen. Het </w:t>
      </w:r>
      <w:r w:rsidR="00A83B49" w:rsidRPr="005A4F68">
        <w:rPr>
          <w:b/>
          <w:color w:val="000000" w:themeColor="text1"/>
          <w:sz w:val="24"/>
          <w:szCs w:val="24"/>
        </w:rPr>
        <w:t>totaalbedrag</w:t>
      </w:r>
      <w:r w:rsidRPr="005A4F68">
        <w:rPr>
          <w:b/>
          <w:color w:val="000000" w:themeColor="text1"/>
          <w:sz w:val="24"/>
          <w:szCs w:val="24"/>
        </w:rPr>
        <w:t xml:space="preserve"> is € 119,37.</w:t>
      </w:r>
    </w:p>
    <w:p w14:paraId="74A982F2" w14:textId="7F8D09F9"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 xml:space="preserve">Huurkosten: </w:t>
      </w:r>
      <w:r w:rsidR="00A83B49" w:rsidRPr="005A4F68">
        <w:rPr>
          <w:b/>
          <w:color w:val="000000" w:themeColor="text1"/>
          <w:sz w:val="24"/>
          <w:szCs w:val="24"/>
        </w:rPr>
        <w:t>Vergaderruimte</w:t>
      </w:r>
      <w:r w:rsidRPr="005A4F68">
        <w:rPr>
          <w:b/>
          <w:color w:val="000000" w:themeColor="text1"/>
          <w:sz w:val="24"/>
          <w:szCs w:val="24"/>
        </w:rPr>
        <w:t xml:space="preserve"> voor de vergaderingen. Het is totaalbedrag € 100,00.</w:t>
      </w:r>
    </w:p>
    <w:p w14:paraId="26117E6B"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Reiskosten: Bijwonen vergaderingen vergoed voor bestuursleden. Het totaalbedrag is € 71,02.</w:t>
      </w:r>
    </w:p>
    <w:p w14:paraId="082B9622" w14:textId="6F6C54A0" w:rsidR="00A6090A" w:rsidRPr="005A4F68" w:rsidRDefault="00A6090A" w:rsidP="00A6090A">
      <w:pPr>
        <w:pStyle w:val="Lijstalinea"/>
        <w:rPr>
          <w:b/>
          <w:color w:val="000000" w:themeColor="text1"/>
          <w:sz w:val="24"/>
          <w:szCs w:val="24"/>
        </w:rPr>
      </w:pPr>
      <w:r w:rsidRPr="005A4F68">
        <w:rPr>
          <w:b/>
          <w:color w:val="000000" w:themeColor="text1"/>
          <w:sz w:val="24"/>
          <w:szCs w:val="24"/>
        </w:rPr>
        <w:t xml:space="preserve">Materiaalkosten: Het bestuur heeft kantoorartikel aangeschaft zoals </w:t>
      </w:r>
      <w:r w:rsidR="00A83B49" w:rsidRPr="005A4F68">
        <w:rPr>
          <w:b/>
          <w:color w:val="000000" w:themeColor="text1"/>
          <w:sz w:val="24"/>
          <w:szCs w:val="24"/>
        </w:rPr>
        <w:t>rouwkaartje</w:t>
      </w:r>
      <w:r w:rsidRPr="005A4F68">
        <w:rPr>
          <w:b/>
          <w:color w:val="000000" w:themeColor="text1"/>
          <w:sz w:val="24"/>
          <w:szCs w:val="24"/>
        </w:rPr>
        <w:t>. Het totaalbedrag is € 3,12.</w:t>
      </w:r>
    </w:p>
    <w:p w14:paraId="0B2B3FDE"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Bestuurskosten bestaat uit polis verzekering van Centraal Beheer Achmea en hosting (domeinnaam en webruimte). Het totaalbedrag is € 123,23.</w:t>
      </w:r>
    </w:p>
    <w:p w14:paraId="153DCCE4"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Er is € 2.070,07 over. Het bedrag wordt meegenomen naar 2020.</w:t>
      </w:r>
    </w:p>
    <w:p w14:paraId="40826471" w14:textId="7EEA04DE" w:rsidR="001F1FA1" w:rsidRPr="005A4F68" w:rsidRDefault="001F1FA1" w:rsidP="00A6090A">
      <w:pPr>
        <w:pStyle w:val="Geenafstand"/>
        <w:rPr>
          <w:rFonts w:ascii="Verdana" w:hAnsi="Verdana"/>
          <w:color w:val="000000" w:themeColor="text1"/>
        </w:rPr>
      </w:pPr>
    </w:p>
    <w:p w14:paraId="2C48F7A8" w14:textId="6AF822F0" w:rsidR="00A6090A" w:rsidRDefault="00A6090A" w:rsidP="00A6090A">
      <w:pPr>
        <w:rPr>
          <w:rFonts w:ascii="Verdana" w:hAnsi="Verdana"/>
          <w:b/>
          <w:color w:val="000000" w:themeColor="text1"/>
        </w:rPr>
      </w:pPr>
    </w:p>
    <w:p w14:paraId="4C613092" w14:textId="479133B8" w:rsidR="00587866" w:rsidRDefault="00587866" w:rsidP="00A6090A">
      <w:pPr>
        <w:rPr>
          <w:rFonts w:ascii="Verdana" w:hAnsi="Verdana"/>
          <w:b/>
          <w:color w:val="000000" w:themeColor="text1"/>
        </w:rPr>
      </w:pPr>
    </w:p>
    <w:p w14:paraId="2879FC27" w14:textId="6ACB23A1" w:rsidR="00587866" w:rsidRDefault="00587866" w:rsidP="00A6090A">
      <w:pPr>
        <w:rPr>
          <w:rFonts w:ascii="Verdana" w:hAnsi="Verdana"/>
          <w:b/>
          <w:color w:val="000000" w:themeColor="text1"/>
        </w:rPr>
      </w:pPr>
    </w:p>
    <w:p w14:paraId="0E22D1ED" w14:textId="68DC1D14" w:rsidR="00587866" w:rsidRDefault="00587866" w:rsidP="00A6090A">
      <w:pPr>
        <w:rPr>
          <w:rFonts w:ascii="Verdana" w:hAnsi="Verdana"/>
          <w:b/>
          <w:color w:val="000000" w:themeColor="text1"/>
        </w:rPr>
      </w:pPr>
    </w:p>
    <w:p w14:paraId="5F547A01" w14:textId="46D96E3A" w:rsidR="00587866" w:rsidRDefault="00587866" w:rsidP="00A6090A">
      <w:pPr>
        <w:rPr>
          <w:rFonts w:ascii="Verdana" w:hAnsi="Verdana"/>
          <w:b/>
          <w:color w:val="000000" w:themeColor="text1"/>
        </w:rPr>
      </w:pPr>
    </w:p>
    <w:p w14:paraId="1E667632" w14:textId="5BD12ECF" w:rsidR="00587866" w:rsidRDefault="00587866" w:rsidP="00A6090A">
      <w:pPr>
        <w:rPr>
          <w:rFonts w:ascii="Verdana" w:hAnsi="Verdana"/>
          <w:b/>
          <w:color w:val="000000" w:themeColor="text1"/>
        </w:rPr>
      </w:pPr>
    </w:p>
    <w:p w14:paraId="02FDA274" w14:textId="574DFB27" w:rsidR="00587866" w:rsidRDefault="00587866" w:rsidP="00A6090A">
      <w:pPr>
        <w:rPr>
          <w:rFonts w:ascii="Verdana" w:hAnsi="Verdana"/>
          <w:b/>
          <w:color w:val="000000" w:themeColor="text1"/>
        </w:rPr>
      </w:pPr>
    </w:p>
    <w:p w14:paraId="65A8FE28" w14:textId="77777777" w:rsidR="00587866" w:rsidRPr="005A4F68" w:rsidRDefault="00587866" w:rsidP="00A6090A">
      <w:pPr>
        <w:rPr>
          <w:rFonts w:ascii="Verdana" w:hAnsi="Verdana"/>
          <w:b/>
          <w:color w:val="000000" w:themeColor="text1"/>
        </w:rPr>
      </w:pPr>
    </w:p>
    <w:tbl>
      <w:tblPr>
        <w:tblStyle w:val="Tabelraster"/>
        <w:tblW w:w="0" w:type="auto"/>
        <w:tblLook w:val="04A0" w:firstRow="1" w:lastRow="0" w:firstColumn="1" w:lastColumn="0" w:noHBand="0" w:noVBand="1"/>
      </w:tblPr>
      <w:tblGrid>
        <w:gridCol w:w="9055"/>
      </w:tblGrid>
      <w:tr w:rsidR="00A6090A" w:rsidRPr="005A4F68" w14:paraId="05264C20" w14:textId="77777777" w:rsidTr="0060701A">
        <w:tc>
          <w:tcPr>
            <w:tcW w:w="9056" w:type="dxa"/>
          </w:tcPr>
          <w:p w14:paraId="0651A4A7" w14:textId="77777777" w:rsidR="00A6090A" w:rsidRPr="005A4F68" w:rsidRDefault="00A6090A" w:rsidP="0060701A">
            <w:pPr>
              <w:rPr>
                <w:rFonts w:ascii="Verdana" w:hAnsi="Verdana"/>
                <w:b/>
                <w:color w:val="000000" w:themeColor="text1"/>
              </w:rPr>
            </w:pPr>
            <w:r w:rsidRPr="005A4F68">
              <w:rPr>
                <w:rFonts w:ascii="Verdana" w:hAnsi="Verdana"/>
                <w:b/>
                <w:color w:val="000000" w:themeColor="text1"/>
              </w:rPr>
              <w:t>Doofblinden Kamp</w:t>
            </w:r>
          </w:p>
        </w:tc>
      </w:tr>
    </w:tbl>
    <w:p w14:paraId="2943169B" w14:textId="77777777" w:rsidR="00A6090A" w:rsidRPr="005A4F68" w:rsidRDefault="00A6090A" w:rsidP="00A6090A">
      <w:pPr>
        <w:rPr>
          <w:rFonts w:ascii="Verdana" w:hAnsi="Verdana"/>
          <w:b/>
          <w:color w:val="000000" w:themeColor="text1"/>
          <w:lang w:val="en-US"/>
        </w:rPr>
      </w:pPr>
    </w:p>
    <w:tbl>
      <w:tblPr>
        <w:tblStyle w:val="Tabelraster"/>
        <w:tblW w:w="0" w:type="auto"/>
        <w:tblLook w:val="04A0" w:firstRow="1" w:lastRow="0" w:firstColumn="1" w:lastColumn="0" w:noHBand="0" w:noVBand="1"/>
      </w:tblPr>
      <w:tblGrid>
        <w:gridCol w:w="3397"/>
        <w:gridCol w:w="1701"/>
        <w:gridCol w:w="1596"/>
      </w:tblGrid>
      <w:tr w:rsidR="005A4F68" w:rsidRPr="005A4F68" w14:paraId="22926AC9" w14:textId="77777777" w:rsidTr="0060701A">
        <w:tc>
          <w:tcPr>
            <w:tcW w:w="3397" w:type="dxa"/>
          </w:tcPr>
          <w:p w14:paraId="0DC70DE1"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Wat:</w:t>
            </w:r>
          </w:p>
        </w:tc>
        <w:tc>
          <w:tcPr>
            <w:tcW w:w="1701" w:type="dxa"/>
          </w:tcPr>
          <w:p w14:paraId="286C34DA"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Inkomsten</w:t>
            </w:r>
          </w:p>
        </w:tc>
        <w:tc>
          <w:tcPr>
            <w:tcW w:w="1596" w:type="dxa"/>
          </w:tcPr>
          <w:p w14:paraId="5A3446F1"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Uitgaven</w:t>
            </w:r>
          </w:p>
        </w:tc>
      </w:tr>
      <w:tr w:rsidR="005A4F68" w:rsidRPr="005A4F68" w14:paraId="5C60E3E8" w14:textId="77777777" w:rsidTr="0060701A">
        <w:tc>
          <w:tcPr>
            <w:tcW w:w="3397" w:type="dxa"/>
          </w:tcPr>
          <w:p w14:paraId="661775B0"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Restant 2018</w:t>
            </w:r>
          </w:p>
        </w:tc>
        <w:tc>
          <w:tcPr>
            <w:tcW w:w="1701" w:type="dxa"/>
          </w:tcPr>
          <w:p w14:paraId="2D0AC485"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€ 5.706,57</w:t>
            </w:r>
          </w:p>
        </w:tc>
        <w:tc>
          <w:tcPr>
            <w:tcW w:w="1596" w:type="dxa"/>
          </w:tcPr>
          <w:p w14:paraId="1121E528" w14:textId="77777777" w:rsidR="00A6090A" w:rsidRPr="005A4F68" w:rsidRDefault="00A6090A" w:rsidP="0060701A">
            <w:pPr>
              <w:rPr>
                <w:rFonts w:ascii="Verdana" w:hAnsi="Verdana"/>
                <w:b/>
                <w:color w:val="000000" w:themeColor="text1"/>
                <w:lang w:val="en-US"/>
              </w:rPr>
            </w:pPr>
          </w:p>
        </w:tc>
      </w:tr>
      <w:tr w:rsidR="005A4F68" w:rsidRPr="005A4F68" w14:paraId="678D89C2" w14:textId="77777777" w:rsidTr="0060701A">
        <w:tc>
          <w:tcPr>
            <w:tcW w:w="3397" w:type="dxa"/>
          </w:tcPr>
          <w:p w14:paraId="0C1413DA"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Donatie fondsen</w:t>
            </w:r>
          </w:p>
        </w:tc>
        <w:tc>
          <w:tcPr>
            <w:tcW w:w="1701" w:type="dxa"/>
          </w:tcPr>
          <w:p w14:paraId="794A3A21"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€ 8.000,00</w:t>
            </w:r>
          </w:p>
        </w:tc>
        <w:tc>
          <w:tcPr>
            <w:tcW w:w="1596" w:type="dxa"/>
          </w:tcPr>
          <w:p w14:paraId="2FA4FD13" w14:textId="77777777" w:rsidR="00A6090A" w:rsidRPr="005A4F68" w:rsidRDefault="00A6090A" w:rsidP="0060701A">
            <w:pPr>
              <w:rPr>
                <w:rFonts w:ascii="Verdana" w:hAnsi="Verdana"/>
                <w:b/>
                <w:color w:val="000000" w:themeColor="text1"/>
                <w:lang w:val="en-US"/>
              </w:rPr>
            </w:pPr>
          </w:p>
        </w:tc>
      </w:tr>
      <w:tr w:rsidR="005A4F68" w:rsidRPr="005A4F68" w14:paraId="148FFE42" w14:textId="77777777" w:rsidTr="0060701A">
        <w:tc>
          <w:tcPr>
            <w:tcW w:w="3397" w:type="dxa"/>
          </w:tcPr>
          <w:p w14:paraId="3BEAB8BC"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Huurkosten</w:t>
            </w:r>
          </w:p>
        </w:tc>
        <w:tc>
          <w:tcPr>
            <w:tcW w:w="1701" w:type="dxa"/>
          </w:tcPr>
          <w:p w14:paraId="36BDD54C" w14:textId="77777777" w:rsidR="00A6090A" w:rsidRPr="005A4F68" w:rsidRDefault="00A6090A" w:rsidP="0060701A">
            <w:pPr>
              <w:rPr>
                <w:rFonts w:ascii="Verdana" w:hAnsi="Verdana"/>
                <w:b/>
                <w:color w:val="000000" w:themeColor="text1"/>
                <w:lang w:val="en-US"/>
              </w:rPr>
            </w:pPr>
          </w:p>
        </w:tc>
        <w:tc>
          <w:tcPr>
            <w:tcW w:w="1596" w:type="dxa"/>
          </w:tcPr>
          <w:p w14:paraId="2BAC85A6"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€ 250,00</w:t>
            </w:r>
          </w:p>
        </w:tc>
      </w:tr>
      <w:tr w:rsidR="005A4F68" w:rsidRPr="005A4F68" w14:paraId="597B774F" w14:textId="77777777" w:rsidTr="0060701A">
        <w:tc>
          <w:tcPr>
            <w:tcW w:w="3397" w:type="dxa"/>
          </w:tcPr>
          <w:p w14:paraId="7319F25B"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Reiskosten</w:t>
            </w:r>
          </w:p>
        </w:tc>
        <w:tc>
          <w:tcPr>
            <w:tcW w:w="1701" w:type="dxa"/>
          </w:tcPr>
          <w:p w14:paraId="457378BB" w14:textId="77777777" w:rsidR="00A6090A" w:rsidRPr="005A4F68" w:rsidRDefault="00A6090A" w:rsidP="0060701A">
            <w:pPr>
              <w:rPr>
                <w:rFonts w:ascii="Verdana" w:hAnsi="Verdana"/>
                <w:b/>
                <w:color w:val="000000" w:themeColor="text1"/>
                <w:lang w:val="en-US"/>
              </w:rPr>
            </w:pPr>
          </w:p>
        </w:tc>
        <w:tc>
          <w:tcPr>
            <w:tcW w:w="1596" w:type="dxa"/>
          </w:tcPr>
          <w:p w14:paraId="79EB7885"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€ 133,19</w:t>
            </w:r>
          </w:p>
        </w:tc>
      </w:tr>
      <w:tr w:rsidR="005A4F68" w:rsidRPr="005A4F68" w14:paraId="2AE79C1E" w14:textId="77777777" w:rsidTr="0060701A">
        <w:tc>
          <w:tcPr>
            <w:tcW w:w="3397" w:type="dxa"/>
          </w:tcPr>
          <w:p w14:paraId="709CE83D"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Restitutie</w:t>
            </w:r>
          </w:p>
        </w:tc>
        <w:tc>
          <w:tcPr>
            <w:tcW w:w="1701" w:type="dxa"/>
          </w:tcPr>
          <w:p w14:paraId="4E86647F" w14:textId="77777777" w:rsidR="00A6090A" w:rsidRPr="005A4F68" w:rsidRDefault="00A6090A" w:rsidP="0060701A">
            <w:pPr>
              <w:rPr>
                <w:rFonts w:ascii="Verdana" w:hAnsi="Verdana"/>
                <w:b/>
                <w:color w:val="000000" w:themeColor="text1"/>
                <w:lang w:val="en-US"/>
              </w:rPr>
            </w:pPr>
          </w:p>
        </w:tc>
        <w:tc>
          <w:tcPr>
            <w:tcW w:w="1596" w:type="dxa"/>
          </w:tcPr>
          <w:p w14:paraId="14CA2B30"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€ 7.500,00</w:t>
            </w:r>
          </w:p>
        </w:tc>
      </w:tr>
      <w:tr w:rsidR="00A6090A" w:rsidRPr="005A4F68" w14:paraId="0C99E2ED" w14:textId="77777777" w:rsidTr="0060701A">
        <w:tc>
          <w:tcPr>
            <w:tcW w:w="3397" w:type="dxa"/>
          </w:tcPr>
          <w:p w14:paraId="125CEFE9"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Totaal:</w:t>
            </w:r>
          </w:p>
        </w:tc>
        <w:tc>
          <w:tcPr>
            <w:tcW w:w="1701" w:type="dxa"/>
          </w:tcPr>
          <w:p w14:paraId="126C7C4A"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€ 13.206,57</w:t>
            </w:r>
          </w:p>
        </w:tc>
        <w:tc>
          <w:tcPr>
            <w:tcW w:w="1596" w:type="dxa"/>
          </w:tcPr>
          <w:p w14:paraId="66E8D0A9" w14:textId="77777777" w:rsidR="00A6090A" w:rsidRPr="005A4F68" w:rsidRDefault="00A6090A" w:rsidP="0060701A">
            <w:pPr>
              <w:rPr>
                <w:rFonts w:ascii="Verdana" w:hAnsi="Verdana"/>
                <w:b/>
                <w:color w:val="000000" w:themeColor="text1"/>
                <w:lang w:val="en-US"/>
              </w:rPr>
            </w:pPr>
            <w:r w:rsidRPr="005A4F68">
              <w:rPr>
                <w:rFonts w:ascii="Verdana" w:hAnsi="Verdana"/>
                <w:b/>
                <w:color w:val="000000" w:themeColor="text1"/>
                <w:lang w:val="en-US"/>
              </w:rPr>
              <w:t>€ 7.883,19</w:t>
            </w:r>
          </w:p>
        </w:tc>
      </w:tr>
    </w:tbl>
    <w:p w14:paraId="06A3576C" w14:textId="77777777" w:rsidR="00A6090A" w:rsidRPr="005A4F68" w:rsidRDefault="00A6090A" w:rsidP="00A6090A">
      <w:pPr>
        <w:rPr>
          <w:rFonts w:ascii="Verdana" w:hAnsi="Verdana"/>
          <w:b/>
          <w:color w:val="000000" w:themeColor="text1"/>
          <w:lang w:val="en-US"/>
        </w:rPr>
      </w:pPr>
    </w:p>
    <w:p w14:paraId="435D7BFD" w14:textId="77777777" w:rsidR="00A6090A" w:rsidRPr="005A4F68" w:rsidRDefault="00A6090A" w:rsidP="00A6090A">
      <w:pPr>
        <w:rPr>
          <w:rFonts w:ascii="Verdana" w:hAnsi="Verdana"/>
          <w:b/>
          <w:color w:val="000000" w:themeColor="text1"/>
          <w:lang w:val="en-US"/>
        </w:rPr>
      </w:pPr>
    </w:p>
    <w:p w14:paraId="746A63C3" w14:textId="77777777" w:rsidR="00A6090A" w:rsidRPr="005A4F68" w:rsidRDefault="00A6090A" w:rsidP="00A6090A">
      <w:pPr>
        <w:rPr>
          <w:rFonts w:ascii="Verdana" w:hAnsi="Verdana"/>
          <w:b/>
          <w:color w:val="000000" w:themeColor="text1"/>
        </w:rPr>
      </w:pPr>
      <w:r w:rsidRPr="005A4F68">
        <w:rPr>
          <w:rFonts w:ascii="Verdana" w:hAnsi="Verdana"/>
          <w:b/>
          <w:color w:val="000000" w:themeColor="text1"/>
        </w:rPr>
        <w:t>Toelichting:</w:t>
      </w:r>
    </w:p>
    <w:p w14:paraId="30821B4A" w14:textId="77777777" w:rsidR="00A6090A" w:rsidRPr="005A4F68" w:rsidRDefault="00A6090A" w:rsidP="00A6090A">
      <w:pPr>
        <w:rPr>
          <w:rFonts w:ascii="Verdana" w:hAnsi="Verdana"/>
          <w:b/>
          <w:color w:val="000000" w:themeColor="text1"/>
        </w:rPr>
      </w:pPr>
      <w:r w:rsidRPr="005A4F68">
        <w:rPr>
          <w:rFonts w:ascii="Verdana" w:hAnsi="Verdana"/>
          <w:b/>
          <w:color w:val="000000" w:themeColor="text1"/>
        </w:rPr>
        <w:t>Op dit moment hebben we restant van 2018.</w:t>
      </w:r>
    </w:p>
    <w:p w14:paraId="0A5DABA5"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Donatie fondsen: De fondsen steunen het Doofblinden Kamp 2019. Het totaalbedrag is € 8.000,00.</w:t>
      </w:r>
    </w:p>
    <w:p w14:paraId="468E908A"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Huurkosten: Huren van vergaderruimte. Het totaalbedrag is € 250,00.</w:t>
      </w:r>
    </w:p>
    <w:p w14:paraId="664BCF6E"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Reiskosten: Bijwonen vergaderingen vergoed voor de vrijwilligers. Het totaalbedrag is € 133,19.</w:t>
      </w:r>
    </w:p>
    <w:p w14:paraId="05618BE0"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Restitutie: De bijdrage van fondsen gekregen. De rest is geld aan fondsen gevraagd of fondsen geld terug wil ontvangen. Fondsen die het geld terug willen hebben is teruggestort, want het Doofblinden Kamp is niet door gegaan. Het totaalbedrag is € 7.500,00.</w:t>
      </w:r>
    </w:p>
    <w:p w14:paraId="0A3FCCD9" w14:textId="77777777" w:rsidR="00A6090A" w:rsidRPr="005A4F68" w:rsidRDefault="00A6090A" w:rsidP="00A6090A">
      <w:pPr>
        <w:pStyle w:val="Lijstalinea"/>
        <w:numPr>
          <w:ilvl w:val="0"/>
          <w:numId w:val="21"/>
        </w:numPr>
        <w:rPr>
          <w:b/>
          <w:color w:val="000000" w:themeColor="text1"/>
          <w:sz w:val="24"/>
          <w:szCs w:val="24"/>
        </w:rPr>
      </w:pPr>
      <w:r w:rsidRPr="005A4F68">
        <w:rPr>
          <w:b/>
          <w:color w:val="000000" w:themeColor="text1"/>
          <w:sz w:val="24"/>
          <w:szCs w:val="24"/>
        </w:rPr>
        <w:t>Er is € 5.823,38 over. Dit is voor het volgende Doofblinden Kamp.</w:t>
      </w:r>
    </w:p>
    <w:p w14:paraId="63A11BA8" w14:textId="36AEF32B" w:rsidR="00A6090A" w:rsidRPr="005A4F68" w:rsidRDefault="00A6090A" w:rsidP="00A6090A">
      <w:pPr>
        <w:pStyle w:val="Geenafstand"/>
        <w:rPr>
          <w:rFonts w:ascii="Verdana" w:hAnsi="Verdana"/>
          <w:color w:val="000000" w:themeColor="text1"/>
        </w:rPr>
      </w:pPr>
    </w:p>
    <w:p w14:paraId="7309E8DF" w14:textId="77777777" w:rsidR="00A6090A" w:rsidRPr="005A4F68" w:rsidRDefault="00A6090A" w:rsidP="00A6090A">
      <w:pPr>
        <w:pStyle w:val="Geenafstand"/>
        <w:rPr>
          <w:rFonts w:ascii="Verdana" w:hAnsi="Verdana"/>
          <w:color w:val="000000" w:themeColor="text1"/>
        </w:rPr>
      </w:pPr>
    </w:p>
    <w:p w14:paraId="39F5654D" w14:textId="33D19449" w:rsidR="001F1FA1" w:rsidRPr="005A4F68" w:rsidRDefault="001F1FA1" w:rsidP="001F1FA1">
      <w:pPr>
        <w:rPr>
          <w:rFonts w:ascii="Verdana" w:hAnsi="Verdana"/>
          <w:b/>
          <w:color w:val="000000" w:themeColor="text1"/>
        </w:rPr>
      </w:pPr>
      <w:r w:rsidRPr="005A4F68">
        <w:rPr>
          <w:rFonts w:ascii="Verdana" w:hAnsi="Verdana"/>
          <w:b/>
          <w:i/>
          <w:iCs/>
          <w:color w:val="000000" w:themeColor="text1"/>
        </w:rPr>
        <w:t>Vastgesteld door het bestuur op 29 mei 2019.</w:t>
      </w:r>
    </w:p>
    <w:p w14:paraId="68D0B262" w14:textId="77777777" w:rsidR="001F1FA1" w:rsidRPr="005A4F68" w:rsidRDefault="001F1FA1" w:rsidP="00A66921">
      <w:pPr>
        <w:rPr>
          <w:rFonts w:ascii="Verdana" w:hAnsi="Verdana"/>
          <w:color w:val="000000" w:themeColor="text1"/>
        </w:rPr>
      </w:pPr>
    </w:p>
    <w:p w14:paraId="163C0468" w14:textId="77777777" w:rsidR="001F1FA1" w:rsidRPr="005A4F68" w:rsidRDefault="001F1FA1">
      <w:pPr>
        <w:rPr>
          <w:rFonts w:ascii="Verdana" w:hAnsi="Verdana"/>
          <w:color w:val="000000" w:themeColor="text1"/>
        </w:rPr>
      </w:pPr>
    </w:p>
    <w:sectPr w:rsidR="001F1FA1" w:rsidRPr="005A4F68" w:rsidSect="00C45337">
      <w:footerReference w:type="even" r:id="rId9"/>
      <w:footerReference w:type="default" r:id="rId10"/>
      <w:pgSz w:w="11900" w:h="16840"/>
      <w:pgMar w:top="1417" w:right="141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5F750" w14:textId="77777777" w:rsidR="00ED5BC0" w:rsidRDefault="00ED5BC0" w:rsidP="0032442C">
      <w:r>
        <w:separator/>
      </w:r>
    </w:p>
  </w:endnote>
  <w:endnote w:type="continuationSeparator" w:id="0">
    <w:p w14:paraId="1FEE2C00" w14:textId="77777777" w:rsidR="00ED5BC0" w:rsidRDefault="00ED5BC0" w:rsidP="003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BEAD" w14:textId="77777777" w:rsidR="007763FA" w:rsidRDefault="007763FA" w:rsidP="003244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0D87DF" w14:textId="77777777" w:rsidR="007763FA" w:rsidRDefault="007763FA" w:rsidP="003244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367E" w14:textId="77777777" w:rsidR="007763FA" w:rsidRDefault="007763FA" w:rsidP="003244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E949466" w14:textId="072D9A89" w:rsidR="007763FA" w:rsidRDefault="007763FA" w:rsidP="0032442C">
    <w:pPr>
      <w:pStyle w:val="Voettekst"/>
      <w:ind w:right="360"/>
    </w:pPr>
    <w:r>
      <w:t>DBCX Jaarverslag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8AB86" w14:textId="77777777" w:rsidR="00ED5BC0" w:rsidRDefault="00ED5BC0" w:rsidP="0032442C">
      <w:r>
        <w:separator/>
      </w:r>
    </w:p>
  </w:footnote>
  <w:footnote w:type="continuationSeparator" w:id="0">
    <w:p w14:paraId="0A2BEBF2" w14:textId="77777777" w:rsidR="00ED5BC0" w:rsidRDefault="00ED5BC0" w:rsidP="0032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B82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334E910"/>
    <w:lvl w:ilvl="0" w:tplc="B0146284">
      <w:start w:val="1"/>
      <w:numFmt w:val="decimal"/>
      <w:lvlText w:val="%1."/>
      <w:lvlJc w:val="left"/>
      <w:pPr>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14E17"/>
    <w:multiLevelType w:val="hybridMultilevel"/>
    <w:tmpl w:val="757A382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2D7017"/>
    <w:multiLevelType w:val="hybridMultilevel"/>
    <w:tmpl w:val="650E5D34"/>
    <w:lvl w:ilvl="0" w:tplc="7524623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4B0A"/>
    <w:multiLevelType w:val="hybridMultilevel"/>
    <w:tmpl w:val="34061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96441C"/>
    <w:multiLevelType w:val="multilevel"/>
    <w:tmpl w:val="9AD0BD3A"/>
    <w:lvl w:ilvl="0">
      <w:start w:val="15"/>
      <w:numFmt w:val="bullet"/>
      <w:lvlText w:val="-"/>
      <w:lvlJc w:val="left"/>
      <w:pPr>
        <w:ind w:left="0" w:firstLine="360"/>
      </w:pPr>
      <w:rPr>
        <w:rFonts w:ascii="Verdana" w:eastAsia="MS Mincho" w:hAnsi="Verdan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8549C"/>
    <w:multiLevelType w:val="hybridMultilevel"/>
    <w:tmpl w:val="791817FA"/>
    <w:lvl w:ilvl="0" w:tplc="3A9279D6">
      <w:start w:val="1"/>
      <w:numFmt w:val="decimal"/>
      <w:lvlText w:val="%1."/>
      <w:lvlJc w:val="left"/>
      <w:pPr>
        <w:ind w:left="720" w:hanging="360"/>
      </w:pPr>
      <w:rPr>
        <w:rFonts w:ascii="Verdana" w:eastAsia="MS Mincho"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D75A9"/>
    <w:multiLevelType w:val="multilevel"/>
    <w:tmpl w:val="A06E3930"/>
    <w:lvl w:ilvl="0">
      <w:start w:val="15"/>
      <w:numFmt w:val="bullet"/>
      <w:lvlText w:val="-"/>
      <w:lvlJc w:val="left"/>
      <w:pPr>
        <w:ind w:left="720" w:hanging="360"/>
      </w:pPr>
      <w:rPr>
        <w:rFonts w:ascii="Verdana" w:eastAsia="MS Mincho" w:hAnsi="Verdan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E42E6A"/>
    <w:multiLevelType w:val="hybridMultilevel"/>
    <w:tmpl w:val="9AD0BD3A"/>
    <w:lvl w:ilvl="0" w:tplc="F1DAD702">
      <w:start w:val="15"/>
      <w:numFmt w:val="bullet"/>
      <w:lvlText w:val="-"/>
      <w:lvlJc w:val="left"/>
      <w:pPr>
        <w:ind w:left="0" w:firstLine="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855E8"/>
    <w:multiLevelType w:val="hybridMultilevel"/>
    <w:tmpl w:val="74729C7C"/>
    <w:lvl w:ilvl="0" w:tplc="96A260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AF4FD3"/>
    <w:multiLevelType w:val="multilevel"/>
    <w:tmpl w:val="F30E113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1E0F4DDF"/>
    <w:multiLevelType w:val="hybridMultilevel"/>
    <w:tmpl w:val="24B2347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EE59CC"/>
    <w:multiLevelType w:val="hybridMultilevel"/>
    <w:tmpl w:val="EE06F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F3316F"/>
    <w:multiLevelType w:val="hybridMultilevel"/>
    <w:tmpl w:val="B50E8260"/>
    <w:lvl w:ilvl="0" w:tplc="1A4A048C">
      <w:numFmt w:val="bullet"/>
      <w:lvlText w:val="-"/>
      <w:lvlJc w:val="left"/>
      <w:pPr>
        <w:ind w:left="720" w:hanging="360"/>
      </w:pPr>
      <w:rPr>
        <w:rFonts w:ascii="Arial" w:eastAsiaTheme="minorHAns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37DE0F3D"/>
    <w:multiLevelType w:val="hybridMultilevel"/>
    <w:tmpl w:val="AB6CDAEA"/>
    <w:lvl w:ilvl="0" w:tplc="8FE81C04">
      <w:start w:val="15"/>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94123"/>
    <w:multiLevelType w:val="hybridMultilevel"/>
    <w:tmpl w:val="9A94B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FC27AF"/>
    <w:multiLevelType w:val="multilevel"/>
    <w:tmpl w:val="31F83F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DC45BFE"/>
    <w:multiLevelType w:val="hybridMultilevel"/>
    <w:tmpl w:val="BA783D4E"/>
    <w:lvl w:ilvl="0" w:tplc="13B439B2">
      <w:start w:val="15"/>
      <w:numFmt w:val="bullet"/>
      <w:lvlText w:val="-"/>
      <w:lvlJc w:val="left"/>
      <w:pPr>
        <w:ind w:left="567" w:hanging="567"/>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711AC"/>
    <w:multiLevelType w:val="hybridMultilevel"/>
    <w:tmpl w:val="10F25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AF5486"/>
    <w:multiLevelType w:val="hybridMultilevel"/>
    <w:tmpl w:val="A06E3930"/>
    <w:lvl w:ilvl="0" w:tplc="FC8E65E0">
      <w:start w:val="15"/>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02BB6"/>
    <w:multiLevelType w:val="hybridMultilevel"/>
    <w:tmpl w:val="C126441A"/>
    <w:lvl w:ilvl="0" w:tplc="309C39E8">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9927C2"/>
    <w:multiLevelType w:val="multilevel"/>
    <w:tmpl w:val="0BAE866A"/>
    <w:styleLink w:val="List1"/>
    <w:lvl w:ilvl="0">
      <w:start w:val="1"/>
      <w:numFmt w:val="decimal"/>
      <w:lvlText w:val="%1."/>
      <w:lvlJc w:val="left"/>
      <w:pPr>
        <w:tabs>
          <w:tab w:val="num" w:pos="1080"/>
        </w:tabs>
        <w:ind w:left="1080" w:hanging="360"/>
      </w:pPr>
      <w:rPr>
        <w:rFonts w:ascii="Trebuchet MS" w:eastAsia="Trebuchet MS" w:hAnsi="Trebuchet MS" w:cs="Trebuchet MS"/>
        <w:b/>
        <w:bCs/>
        <w:position w:val="0"/>
        <w:sz w:val="36"/>
        <w:szCs w:val="36"/>
      </w:rPr>
    </w:lvl>
    <w:lvl w:ilvl="1">
      <w:start w:val="1"/>
      <w:numFmt w:val="lowerLetter"/>
      <w:lvlText w:val="%2."/>
      <w:lvlJc w:val="left"/>
      <w:pPr>
        <w:tabs>
          <w:tab w:val="num" w:pos="1980"/>
        </w:tabs>
        <w:ind w:left="1980" w:hanging="540"/>
      </w:pPr>
      <w:rPr>
        <w:rFonts w:ascii="Calibri" w:eastAsia="Calibri" w:hAnsi="Calibri" w:cs="Calibri"/>
        <w:b/>
        <w:bCs/>
        <w:position w:val="0"/>
        <w:sz w:val="36"/>
        <w:szCs w:val="36"/>
      </w:rPr>
    </w:lvl>
    <w:lvl w:ilvl="2">
      <w:start w:val="1"/>
      <w:numFmt w:val="lowerRoman"/>
      <w:lvlText w:val="%3."/>
      <w:lvlJc w:val="left"/>
      <w:pPr>
        <w:tabs>
          <w:tab w:val="num" w:pos="2668"/>
        </w:tabs>
        <w:ind w:left="2668" w:hanging="444"/>
      </w:pPr>
      <w:rPr>
        <w:rFonts w:ascii="Calibri" w:eastAsia="Calibri" w:hAnsi="Calibri" w:cs="Calibri"/>
        <w:b/>
        <w:bCs/>
        <w:position w:val="0"/>
        <w:sz w:val="36"/>
        <w:szCs w:val="36"/>
      </w:rPr>
    </w:lvl>
    <w:lvl w:ilvl="3">
      <w:start w:val="1"/>
      <w:numFmt w:val="decimal"/>
      <w:lvlText w:val="%4."/>
      <w:lvlJc w:val="left"/>
      <w:pPr>
        <w:tabs>
          <w:tab w:val="num" w:pos="3420"/>
        </w:tabs>
        <w:ind w:left="3420" w:hanging="540"/>
      </w:pPr>
      <w:rPr>
        <w:rFonts w:ascii="Calibri" w:eastAsia="Calibri" w:hAnsi="Calibri" w:cs="Calibri"/>
        <w:b/>
        <w:bCs/>
        <w:position w:val="0"/>
        <w:sz w:val="36"/>
        <w:szCs w:val="36"/>
      </w:rPr>
    </w:lvl>
    <w:lvl w:ilvl="4">
      <w:start w:val="1"/>
      <w:numFmt w:val="lowerLetter"/>
      <w:lvlText w:val="%5."/>
      <w:lvlJc w:val="left"/>
      <w:pPr>
        <w:tabs>
          <w:tab w:val="num" w:pos="4140"/>
        </w:tabs>
        <w:ind w:left="4140" w:hanging="540"/>
      </w:pPr>
      <w:rPr>
        <w:rFonts w:ascii="Calibri" w:eastAsia="Calibri" w:hAnsi="Calibri" w:cs="Calibri"/>
        <w:b/>
        <w:bCs/>
        <w:position w:val="0"/>
        <w:sz w:val="36"/>
        <w:szCs w:val="36"/>
      </w:rPr>
    </w:lvl>
    <w:lvl w:ilvl="5">
      <w:start w:val="1"/>
      <w:numFmt w:val="lowerRoman"/>
      <w:lvlText w:val="%6."/>
      <w:lvlJc w:val="left"/>
      <w:pPr>
        <w:tabs>
          <w:tab w:val="num" w:pos="4828"/>
        </w:tabs>
        <w:ind w:left="4828" w:hanging="444"/>
      </w:pPr>
      <w:rPr>
        <w:rFonts w:ascii="Calibri" w:eastAsia="Calibri" w:hAnsi="Calibri" w:cs="Calibri"/>
        <w:b/>
        <w:bCs/>
        <w:position w:val="0"/>
        <w:sz w:val="36"/>
        <w:szCs w:val="36"/>
      </w:rPr>
    </w:lvl>
    <w:lvl w:ilvl="6">
      <w:start w:val="1"/>
      <w:numFmt w:val="decimal"/>
      <w:lvlText w:val="%7."/>
      <w:lvlJc w:val="left"/>
      <w:pPr>
        <w:tabs>
          <w:tab w:val="num" w:pos="5580"/>
        </w:tabs>
        <w:ind w:left="5580" w:hanging="540"/>
      </w:pPr>
      <w:rPr>
        <w:rFonts w:ascii="Calibri" w:eastAsia="Calibri" w:hAnsi="Calibri" w:cs="Calibri"/>
        <w:b/>
        <w:bCs/>
        <w:position w:val="0"/>
        <w:sz w:val="36"/>
        <w:szCs w:val="36"/>
      </w:rPr>
    </w:lvl>
    <w:lvl w:ilvl="7">
      <w:start w:val="1"/>
      <w:numFmt w:val="lowerLetter"/>
      <w:lvlText w:val="%8."/>
      <w:lvlJc w:val="left"/>
      <w:pPr>
        <w:tabs>
          <w:tab w:val="num" w:pos="6300"/>
        </w:tabs>
        <w:ind w:left="6300" w:hanging="540"/>
      </w:pPr>
      <w:rPr>
        <w:rFonts w:ascii="Calibri" w:eastAsia="Calibri" w:hAnsi="Calibri" w:cs="Calibri"/>
        <w:b/>
        <w:bCs/>
        <w:position w:val="0"/>
        <w:sz w:val="36"/>
        <w:szCs w:val="36"/>
      </w:rPr>
    </w:lvl>
    <w:lvl w:ilvl="8">
      <w:start w:val="1"/>
      <w:numFmt w:val="lowerRoman"/>
      <w:lvlText w:val="%9."/>
      <w:lvlJc w:val="left"/>
      <w:pPr>
        <w:tabs>
          <w:tab w:val="num" w:pos="6988"/>
        </w:tabs>
        <w:ind w:left="6988" w:hanging="444"/>
      </w:pPr>
      <w:rPr>
        <w:rFonts w:ascii="Calibri" w:eastAsia="Calibri" w:hAnsi="Calibri" w:cs="Calibri"/>
        <w:b/>
        <w:bCs/>
        <w:position w:val="0"/>
        <w:sz w:val="36"/>
        <w:szCs w:val="36"/>
      </w:rPr>
    </w:lvl>
  </w:abstractNum>
  <w:abstractNum w:abstractNumId="22" w15:restartNumberingAfterBreak="0">
    <w:nsid w:val="5C9E6921"/>
    <w:multiLevelType w:val="hybridMultilevel"/>
    <w:tmpl w:val="FFFFFFFF"/>
    <w:styleLink w:val="Genummerd"/>
    <w:lvl w:ilvl="0" w:tplc="B41E55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AE5A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13076C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E383D1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9981C1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A8A50B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4700B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9C9B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22AB8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3D3FD8"/>
    <w:multiLevelType w:val="hybridMultilevel"/>
    <w:tmpl w:val="6B2030CC"/>
    <w:lvl w:ilvl="0" w:tplc="1DD241E6">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DD218B"/>
    <w:multiLevelType w:val="hybridMultilevel"/>
    <w:tmpl w:val="2514C1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D160C"/>
    <w:multiLevelType w:val="hybridMultilevel"/>
    <w:tmpl w:val="9AAE7E16"/>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CE5BA5"/>
    <w:multiLevelType w:val="hybridMultilevel"/>
    <w:tmpl w:val="694AC28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9953B2"/>
    <w:multiLevelType w:val="hybridMultilevel"/>
    <w:tmpl w:val="79CCF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371AF9"/>
    <w:multiLevelType w:val="hybridMultilevel"/>
    <w:tmpl w:val="C0643AE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24A47"/>
    <w:multiLevelType w:val="hybridMultilevel"/>
    <w:tmpl w:val="B22CB4BA"/>
    <w:lvl w:ilvl="0" w:tplc="9440EBB8">
      <w:numFmt w:val="bullet"/>
      <w:lvlText w:val=""/>
      <w:lvlJc w:val="left"/>
      <w:pPr>
        <w:ind w:left="1080" w:hanging="360"/>
      </w:pPr>
      <w:rPr>
        <w:rFonts w:ascii="Symbol" w:eastAsiaTheme="minorHAnsi"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79B27BB6"/>
    <w:multiLevelType w:val="hybridMultilevel"/>
    <w:tmpl w:val="FFFFFFFF"/>
    <w:numStyleLink w:val="Genummerd"/>
  </w:abstractNum>
  <w:num w:numId="1">
    <w:abstractNumId w:val="10"/>
  </w:num>
  <w:num w:numId="2">
    <w:abstractNumId w:val="4"/>
  </w:num>
  <w:num w:numId="3">
    <w:abstractNumId w:val="20"/>
  </w:num>
  <w:num w:numId="4">
    <w:abstractNumId w:val="21"/>
  </w:num>
  <w:num w:numId="5">
    <w:abstractNumId w:val="3"/>
  </w:num>
  <w:num w:numId="6">
    <w:abstractNumId w:val="19"/>
  </w:num>
  <w:num w:numId="7">
    <w:abstractNumId w:val="28"/>
  </w:num>
  <w:num w:numId="8">
    <w:abstractNumId w:val="0"/>
  </w:num>
  <w:num w:numId="9">
    <w:abstractNumId w:val="7"/>
  </w:num>
  <w:num w:numId="10">
    <w:abstractNumId w:val="8"/>
  </w:num>
  <w:num w:numId="11">
    <w:abstractNumId w:val="5"/>
  </w:num>
  <w:num w:numId="12">
    <w:abstractNumId w:val="14"/>
  </w:num>
  <w:num w:numId="13">
    <w:abstractNumId w:val="16"/>
  </w:num>
  <w:num w:numId="14">
    <w:abstractNumId w:val="17"/>
  </w:num>
  <w:num w:numId="15">
    <w:abstractNumId w:val="6"/>
  </w:num>
  <w:num w:numId="16">
    <w:abstractNumId w:val="24"/>
  </w:num>
  <w:num w:numId="17">
    <w:abstractNumId w:val="9"/>
  </w:num>
  <w:num w:numId="18">
    <w:abstractNumId w:val="22"/>
  </w:num>
  <w:num w:numId="19">
    <w:abstractNumId w:val="30"/>
  </w:num>
  <w:num w:numId="20">
    <w:abstractNumId w:val="12"/>
  </w:num>
  <w:num w:numId="21">
    <w:abstractNumId w:val="2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26"/>
  </w:num>
  <w:num w:numId="27">
    <w:abstractNumId w:val="25"/>
  </w:num>
  <w:num w:numId="28">
    <w:abstractNumId w:val="2"/>
  </w:num>
  <w:num w:numId="29">
    <w:abstractNumId w:val="11"/>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2C"/>
    <w:rsid w:val="00004380"/>
    <w:rsid w:val="00005CCD"/>
    <w:rsid w:val="00006DE7"/>
    <w:rsid w:val="000100AA"/>
    <w:rsid w:val="00010428"/>
    <w:rsid w:val="00012BFC"/>
    <w:rsid w:val="000162FA"/>
    <w:rsid w:val="00020A8D"/>
    <w:rsid w:val="00020DFD"/>
    <w:rsid w:val="000213CD"/>
    <w:rsid w:val="00023107"/>
    <w:rsid w:val="00024BC8"/>
    <w:rsid w:val="00027826"/>
    <w:rsid w:val="000319B6"/>
    <w:rsid w:val="00031D9C"/>
    <w:rsid w:val="000338B9"/>
    <w:rsid w:val="000378F7"/>
    <w:rsid w:val="00037B1C"/>
    <w:rsid w:val="000427D2"/>
    <w:rsid w:val="000437EB"/>
    <w:rsid w:val="00044067"/>
    <w:rsid w:val="000448B4"/>
    <w:rsid w:val="00045252"/>
    <w:rsid w:val="00045B3B"/>
    <w:rsid w:val="00045F14"/>
    <w:rsid w:val="0004658F"/>
    <w:rsid w:val="0004714F"/>
    <w:rsid w:val="00061678"/>
    <w:rsid w:val="000621C4"/>
    <w:rsid w:val="00065AC5"/>
    <w:rsid w:val="000744A2"/>
    <w:rsid w:val="00075310"/>
    <w:rsid w:val="00076406"/>
    <w:rsid w:val="000765E2"/>
    <w:rsid w:val="000773E9"/>
    <w:rsid w:val="00084061"/>
    <w:rsid w:val="000844BF"/>
    <w:rsid w:val="00086687"/>
    <w:rsid w:val="00086724"/>
    <w:rsid w:val="00087790"/>
    <w:rsid w:val="00091C48"/>
    <w:rsid w:val="0009355C"/>
    <w:rsid w:val="000955DA"/>
    <w:rsid w:val="0009630C"/>
    <w:rsid w:val="00096CF4"/>
    <w:rsid w:val="000A1C11"/>
    <w:rsid w:val="000A2C11"/>
    <w:rsid w:val="000A3A49"/>
    <w:rsid w:val="000A3D37"/>
    <w:rsid w:val="000A75CE"/>
    <w:rsid w:val="000B0BDE"/>
    <w:rsid w:val="000B1FFF"/>
    <w:rsid w:val="000B34DA"/>
    <w:rsid w:val="000B4BAE"/>
    <w:rsid w:val="000C214E"/>
    <w:rsid w:val="000C5706"/>
    <w:rsid w:val="000D0F47"/>
    <w:rsid w:val="000D41F9"/>
    <w:rsid w:val="000D465C"/>
    <w:rsid w:val="000D5F4C"/>
    <w:rsid w:val="000D779E"/>
    <w:rsid w:val="000E0C96"/>
    <w:rsid w:val="000E12B0"/>
    <w:rsid w:val="000E178A"/>
    <w:rsid w:val="000E4133"/>
    <w:rsid w:val="000F0FC3"/>
    <w:rsid w:val="000F54CB"/>
    <w:rsid w:val="000F64D7"/>
    <w:rsid w:val="00101475"/>
    <w:rsid w:val="0010355B"/>
    <w:rsid w:val="001040C9"/>
    <w:rsid w:val="001110F1"/>
    <w:rsid w:val="001111F5"/>
    <w:rsid w:val="001126C9"/>
    <w:rsid w:val="00112740"/>
    <w:rsid w:val="001174D3"/>
    <w:rsid w:val="00117961"/>
    <w:rsid w:val="00121B49"/>
    <w:rsid w:val="0012477F"/>
    <w:rsid w:val="001262CD"/>
    <w:rsid w:val="00131EC8"/>
    <w:rsid w:val="00135541"/>
    <w:rsid w:val="00141A12"/>
    <w:rsid w:val="00141AF9"/>
    <w:rsid w:val="0014798A"/>
    <w:rsid w:val="00150820"/>
    <w:rsid w:val="00152F33"/>
    <w:rsid w:val="00161AA5"/>
    <w:rsid w:val="00165272"/>
    <w:rsid w:val="00173B22"/>
    <w:rsid w:val="00180AB5"/>
    <w:rsid w:val="00180D92"/>
    <w:rsid w:val="00183AA2"/>
    <w:rsid w:val="00183D2F"/>
    <w:rsid w:val="00183FFD"/>
    <w:rsid w:val="0018432D"/>
    <w:rsid w:val="001920AF"/>
    <w:rsid w:val="0019426D"/>
    <w:rsid w:val="00196EE7"/>
    <w:rsid w:val="001A2A33"/>
    <w:rsid w:val="001A3F58"/>
    <w:rsid w:val="001A5FDF"/>
    <w:rsid w:val="001A6E60"/>
    <w:rsid w:val="001B32C2"/>
    <w:rsid w:val="001B4690"/>
    <w:rsid w:val="001B637C"/>
    <w:rsid w:val="001B790F"/>
    <w:rsid w:val="001C624F"/>
    <w:rsid w:val="001C7B59"/>
    <w:rsid w:val="001D0B06"/>
    <w:rsid w:val="001D30E0"/>
    <w:rsid w:val="001E20BF"/>
    <w:rsid w:val="001E26DC"/>
    <w:rsid w:val="001E4161"/>
    <w:rsid w:val="001E7523"/>
    <w:rsid w:val="001F16A2"/>
    <w:rsid w:val="001F1FA1"/>
    <w:rsid w:val="001F475E"/>
    <w:rsid w:val="001F58A3"/>
    <w:rsid w:val="001F5D39"/>
    <w:rsid w:val="002027C5"/>
    <w:rsid w:val="0020500A"/>
    <w:rsid w:val="0020766E"/>
    <w:rsid w:val="002116E0"/>
    <w:rsid w:val="002136A6"/>
    <w:rsid w:val="002150B6"/>
    <w:rsid w:val="002208D1"/>
    <w:rsid w:val="002327AC"/>
    <w:rsid w:val="002351BD"/>
    <w:rsid w:val="002357B2"/>
    <w:rsid w:val="00236C25"/>
    <w:rsid w:val="00237B94"/>
    <w:rsid w:val="00242C5B"/>
    <w:rsid w:val="002448A2"/>
    <w:rsid w:val="00254CF1"/>
    <w:rsid w:val="00257C0B"/>
    <w:rsid w:val="00260682"/>
    <w:rsid w:val="002616E7"/>
    <w:rsid w:val="00264E85"/>
    <w:rsid w:val="00265F11"/>
    <w:rsid w:val="002667CF"/>
    <w:rsid w:val="0027438B"/>
    <w:rsid w:val="00274B9F"/>
    <w:rsid w:val="00276319"/>
    <w:rsid w:val="00281482"/>
    <w:rsid w:val="0028791C"/>
    <w:rsid w:val="00290212"/>
    <w:rsid w:val="0029249E"/>
    <w:rsid w:val="00296B82"/>
    <w:rsid w:val="00297457"/>
    <w:rsid w:val="002A62D7"/>
    <w:rsid w:val="002B1964"/>
    <w:rsid w:val="002B485D"/>
    <w:rsid w:val="002C384E"/>
    <w:rsid w:val="002C6F6A"/>
    <w:rsid w:val="002D1FD7"/>
    <w:rsid w:val="002D2CB4"/>
    <w:rsid w:val="002D311C"/>
    <w:rsid w:val="002D7715"/>
    <w:rsid w:val="002D7889"/>
    <w:rsid w:val="002E1A60"/>
    <w:rsid w:val="002E1A84"/>
    <w:rsid w:val="002E2302"/>
    <w:rsid w:val="002E294D"/>
    <w:rsid w:val="002E3FFB"/>
    <w:rsid w:val="002F29F5"/>
    <w:rsid w:val="002F53B5"/>
    <w:rsid w:val="002F7B57"/>
    <w:rsid w:val="0030043D"/>
    <w:rsid w:val="003102E2"/>
    <w:rsid w:val="00312238"/>
    <w:rsid w:val="00315132"/>
    <w:rsid w:val="0031643C"/>
    <w:rsid w:val="003179A9"/>
    <w:rsid w:val="00317A41"/>
    <w:rsid w:val="00317F3D"/>
    <w:rsid w:val="0032169C"/>
    <w:rsid w:val="0032264A"/>
    <w:rsid w:val="00323117"/>
    <w:rsid w:val="003232FE"/>
    <w:rsid w:val="0032442C"/>
    <w:rsid w:val="00330F8F"/>
    <w:rsid w:val="00331336"/>
    <w:rsid w:val="00333893"/>
    <w:rsid w:val="003368EE"/>
    <w:rsid w:val="00337C26"/>
    <w:rsid w:val="003426C8"/>
    <w:rsid w:val="0034420A"/>
    <w:rsid w:val="00346510"/>
    <w:rsid w:val="00351717"/>
    <w:rsid w:val="00352039"/>
    <w:rsid w:val="0035491C"/>
    <w:rsid w:val="0035757A"/>
    <w:rsid w:val="003651E0"/>
    <w:rsid w:val="00365E98"/>
    <w:rsid w:val="00366BF4"/>
    <w:rsid w:val="00370B63"/>
    <w:rsid w:val="00370FF4"/>
    <w:rsid w:val="003726BD"/>
    <w:rsid w:val="00373D0B"/>
    <w:rsid w:val="00376AE7"/>
    <w:rsid w:val="003913F5"/>
    <w:rsid w:val="00392996"/>
    <w:rsid w:val="00393E70"/>
    <w:rsid w:val="003947B0"/>
    <w:rsid w:val="00397726"/>
    <w:rsid w:val="003A027F"/>
    <w:rsid w:val="003A2934"/>
    <w:rsid w:val="003B5A92"/>
    <w:rsid w:val="003C2A02"/>
    <w:rsid w:val="003C6530"/>
    <w:rsid w:val="003D10BD"/>
    <w:rsid w:val="003D7A1F"/>
    <w:rsid w:val="003E0B44"/>
    <w:rsid w:val="003E0CDE"/>
    <w:rsid w:val="003E212A"/>
    <w:rsid w:val="003E2605"/>
    <w:rsid w:val="003E4EE8"/>
    <w:rsid w:val="003E66A8"/>
    <w:rsid w:val="003E6ECB"/>
    <w:rsid w:val="003F1394"/>
    <w:rsid w:val="003F1464"/>
    <w:rsid w:val="003F4324"/>
    <w:rsid w:val="00404C58"/>
    <w:rsid w:val="004078F6"/>
    <w:rsid w:val="0041128B"/>
    <w:rsid w:val="0041287C"/>
    <w:rsid w:val="00413540"/>
    <w:rsid w:val="0042440A"/>
    <w:rsid w:val="00424604"/>
    <w:rsid w:val="0042781D"/>
    <w:rsid w:val="0043063F"/>
    <w:rsid w:val="0043416C"/>
    <w:rsid w:val="004363D3"/>
    <w:rsid w:val="00443090"/>
    <w:rsid w:val="004443DA"/>
    <w:rsid w:val="004452E1"/>
    <w:rsid w:val="00450C57"/>
    <w:rsid w:val="00464595"/>
    <w:rsid w:val="0046608D"/>
    <w:rsid w:val="00470A91"/>
    <w:rsid w:val="00470BB5"/>
    <w:rsid w:val="00471B4C"/>
    <w:rsid w:val="00475051"/>
    <w:rsid w:val="004755D9"/>
    <w:rsid w:val="00480543"/>
    <w:rsid w:val="00484DCE"/>
    <w:rsid w:val="0048585B"/>
    <w:rsid w:val="00486774"/>
    <w:rsid w:val="004867B1"/>
    <w:rsid w:val="00486ED2"/>
    <w:rsid w:val="00487326"/>
    <w:rsid w:val="00490A97"/>
    <w:rsid w:val="004928C2"/>
    <w:rsid w:val="004952DD"/>
    <w:rsid w:val="00495A91"/>
    <w:rsid w:val="00495E5A"/>
    <w:rsid w:val="00495ED9"/>
    <w:rsid w:val="00497CE5"/>
    <w:rsid w:val="004B265D"/>
    <w:rsid w:val="004B404C"/>
    <w:rsid w:val="004C0007"/>
    <w:rsid w:val="004C0B93"/>
    <w:rsid w:val="004C0E82"/>
    <w:rsid w:val="004C3C28"/>
    <w:rsid w:val="004C42CD"/>
    <w:rsid w:val="004C4A10"/>
    <w:rsid w:val="004C4B0C"/>
    <w:rsid w:val="004C53CD"/>
    <w:rsid w:val="004C77BE"/>
    <w:rsid w:val="004D1B2E"/>
    <w:rsid w:val="004D45EA"/>
    <w:rsid w:val="004D5BCE"/>
    <w:rsid w:val="004E3B24"/>
    <w:rsid w:val="004E3BE7"/>
    <w:rsid w:val="004E6986"/>
    <w:rsid w:val="004F045E"/>
    <w:rsid w:val="004F7521"/>
    <w:rsid w:val="00501B3E"/>
    <w:rsid w:val="00501BDC"/>
    <w:rsid w:val="00515A11"/>
    <w:rsid w:val="00520D3B"/>
    <w:rsid w:val="00535B35"/>
    <w:rsid w:val="005368C5"/>
    <w:rsid w:val="00536957"/>
    <w:rsid w:val="00541427"/>
    <w:rsid w:val="005419EE"/>
    <w:rsid w:val="005425DE"/>
    <w:rsid w:val="005543E5"/>
    <w:rsid w:val="0057260B"/>
    <w:rsid w:val="005809D5"/>
    <w:rsid w:val="00581183"/>
    <w:rsid w:val="00582853"/>
    <w:rsid w:val="00583242"/>
    <w:rsid w:val="0058390D"/>
    <w:rsid w:val="00584D8C"/>
    <w:rsid w:val="005857BD"/>
    <w:rsid w:val="00586E8D"/>
    <w:rsid w:val="00587866"/>
    <w:rsid w:val="00593E08"/>
    <w:rsid w:val="0059598F"/>
    <w:rsid w:val="005A099A"/>
    <w:rsid w:val="005A1C3E"/>
    <w:rsid w:val="005A3EAF"/>
    <w:rsid w:val="005A4F68"/>
    <w:rsid w:val="005A73E2"/>
    <w:rsid w:val="005B5A92"/>
    <w:rsid w:val="005C0B9E"/>
    <w:rsid w:val="005C39F7"/>
    <w:rsid w:val="005C50E6"/>
    <w:rsid w:val="005D3D18"/>
    <w:rsid w:val="005D632B"/>
    <w:rsid w:val="005E06B6"/>
    <w:rsid w:val="005F4F08"/>
    <w:rsid w:val="006047E2"/>
    <w:rsid w:val="00607E0B"/>
    <w:rsid w:val="006111E3"/>
    <w:rsid w:val="006127F0"/>
    <w:rsid w:val="006128E7"/>
    <w:rsid w:val="006139C7"/>
    <w:rsid w:val="00616AA8"/>
    <w:rsid w:val="00616C62"/>
    <w:rsid w:val="00617427"/>
    <w:rsid w:val="00620A63"/>
    <w:rsid w:val="00620E8C"/>
    <w:rsid w:val="006247C3"/>
    <w:rsid w:val="00627077"/>
    <w:rsid w:val="0064074E"/>
    <w:rsid w:val="006417A2"/>
    <w:rsid w:val="006473AC"/>
    <w:rsid w:val="00647618"/>
    <w:rsid w:val="00651C04"/>
    <w:rsid w:val="00655CB7"/>
    <w:rsid w:val="00663D4D"/>
    <w:rsid w:val="006649C2"/>
    <w:rsid w:val="00665860"/>
    <w:rsid w:val="00672BDD"/>
    <w:rsid w:val="00674EAA"/>
    <w:rsid w:val="00677840"/>
    <w:rsid w:val="00687942"/>
    <w:rsid w:val="0069054C"/>
    <w:rsid w:val="0069104C"/>
    <w:rsid w:val="00693D18"/>
    <w:rsid w:val="006965F1"/>
    <w:rsid w:val="006A119B"/>
    <w:rsid w:val="006A14EE"/>
    <w:rsid w:val="006A642A"/>
    <w:rsid w:val="006A7CFC"/>
    <w:rsid w:val="006B0FF8"/>
    <w:rsid w:val="006B786F"/>
    <w:rsid w:val="006C0F4E"/>
    <w:rsid w:val="006C2981"/>
    <w:rsid w:val="006C2AC7"/>
    <w:rsid w:val="006C3EEE"/>
    <w:rsid w:val="006C711C"/>
    <w:rsid w:val="006D0FEA"/>
    <w:rsid w:val="006D10FC"/>
    <w:rsid w:val="006D35B5"/>
    <w:rsid w:val="006D575E"/>
    <w:rsid w:val="006D5F0D"/>
    <w:rsid w:val="006E687C"/>
    <w:rsid w:val="006F726F"/>
    <w:rsid w:val="0070131F"/>
    <w:rsid w:val="0070163B"/>
    <w:rsid w:val="00702094"/>
    <w:rsid w:val="00705D0E"/>
    <w:rsid w:val="007110D6"/>
    <w:rsid w:val="007122B6"/>
    <w:rsid w:val="0071294A"/>
    <w:rsid w:val="0071324A"/>
    <w:rsid w:val="00715C1B"/>
    <w:rsid w:val="0071664C"/>
    <w:rsid w:val="00716C50"/>
    <w:rsid w:val="007209E3"/>
    <w:rsid w:val="0072358C"/>
    <w:rsid w:val="00723C31"/>
    <w:rsid w:val="0072524E"/>
    <w:rsid w:val="0072598A"/>
    <w:rsid w:val="00726251"/>
    <w:rsid w:val="007268BB"/>
    <w:rsid w:val="00730DB4"/>
    <w:rsid w:val="00736203"/>
    <w:rsid w:val="00742F65"/>
    <w:rsid w:val="00743254"/>
    <w:rsid w:val="0074488D"/>
    <w:rsid w:val="007548A8"/>
    <w:rsid w:val="00756CC5"/>
    <w:rsid w:val="00757097"/>
    <w:rsid w:val="00760F79"/>
    <w:rsid w:val="0076169A"/>
    <w:rsid w:val="0077431D"/>
    <w:rsid w:val="00775E51"/>
    <w:rsid w:val="007763FA"/>
    <w:rsid w:val="00783DE3"/>
    <w:rsid w:val="00786BA5"/>
    <w:rsid w:val="00790075"/>
    <w:rsid w:val="00791313"/>
    <w:rsid w:val="00793EAA"/>
    <w:rsid w:val="00794559"/>
    <w:rsid w:val="007A0477"/>
    <w:rsid w:val="007A24C3"/>
    <w:rsid w:val="007B0A5D"/>
    <w:rsid w:val="007C0BF1"/>
    <w:rsid w:val="007D25B3"/>
    <w:rsid w:val="007D3B40"/>
    <w:rsid w:val="007D7E7F"/>
    <w:rsid w:val="007E299D"/>
    <w:rsid w:val="007F0924"/>
    <w:rsid w:val="007F5188"/>
    <w:rsid w:val="007F783E"/>
    <w:rsid w:val="00801DEB"/>
    <w:rsid w:val="008032D4"/>
    <w:rsid w:val="008033BB"/>
    <w:rsid w:val="0081250C"/>
    <w:rsid w:val="0081331F"/>
    <w:rsid w:val="00817EA7"/>
    <w:rsid w:val="0082060B"/>
    <w:rsid w:val="00823EA8"/>
    <w:rsid w:val="00840100"/>
    <w:rsid w:val="00841D68"/>
    <w:rsid w:val="008433C4"/>
    <w:rsid w:val="00844628"/>
    <w:rsid w:val="00844EFA"/>
    <w:rsid w:val="008555DD"/>
    <w:rsid w:val="008574A3"/>
    <w:rsid w:val="00867B71"/>
    <w:rsid w:val="00875468"/>
    <w:rsid w:val="00882F3C"/>
    <w:rsid w:val="00882FDF"/>
    <w:rsid w:val="008846A3"/>
    <w:rsid w:val="00885A53"/>
    <w:rsid w:val="00887294"/>
    <w:rsid w:val="008914D6"/>
    <w:rsid w:val="00892B43"/>
    <w:rsid w:val="00894F1D"/>
    <w:rsid w:val="00896A83"/>
    <w:rsid w:val="008A23A4"/>
    <w:rsid w:val="008A559E"/>
    <w:rsid w:val="008A6011"/>
    <w:rsid w:val="008B189A"/>
    <w:rsid w:val="008B1B61"/>
    <w:rsid w:val="008B2276"/>
    <w:rsid w:val="008C3F69"/>
    <w:rsid w:val="008C7EB1"/>
    <w:rsid w:val="008D5987"/>
    <w:rsid w:val="008D5F2D"/>
    <w:rsid w:val="008D6DA4"/>
    <w:rsid w:val="008E31D6"/>
    <w:rsid w:val="008E4398"/>
    <w:rsid w:val="008E6751"/>
    <w:rsid w:val="008F01A0"/>
    <w:rsid w:val="008F3E87"/>
    <w:rsid w:val="008F40DA"/>
    <w:rsid w:val="008F635D"/>
    <w:rsid w:val="00903391"/>
    <w:rsid w:val="0090365C"/>
    <w:rsid w:val="00905BC0"/>
    <w:rsid w:val="00912ACB"/>
    <w:rsid w:val="00913DA2"/>
    <w:rsid w:val="0092272E"/>
    <w:rsid w:val="00922D47"/>
    <w:rsid w:val="00924895"/>
    <w:rsid w:val="0093261B"/>
    <w:rsid w:val="00932B87"/>
    <w:rsid w:val="00933CC5"/>
    <w:rsid w:val="00935374"/>
    <w:rsid w:val="00936DED"/>
    <w:rsid w:val="00945211"/>
    <w:rsid w:val="009453E8"/>
    <w:rsid w:val="0095099B"/>
    <w:rsid w:val="00960211"/>
    <w:rsid w:val="00962F44"/>
    <w:rsid w:val="00967998"/>
    <w:rsid w:val="00970C11"/>
    <w:rsid w:val="00970CD2"/>
    <w:rsid w:val="00972BFE"/>
    <w:rsid w:val="0097320F"/>
    <w:rsid w:val="00976147"/>
    <w:rsid w:val="0097615C"/>
    <w:rsid w:val="0097673D"/>
    <w:rsid w:val="00976D84"/>
    <w:rsid w:val="00982E54"/>
    <w:rsid w:val="00984975"/>
    <w:rsid w:val="0098581D"/>
    <w:rsid w:val="00986F36"/>
    <w:rsid w:val="00993FCB"/>
    <w:rsid w:val="00996A9A"/>
    <w:rsid w:val="00997DE2"/>
    <w:rsid w:val="009A2409"/>
    <w:rsid w:val="009A2871"/>
    <w:rsid w:val="009A3123"/>
    <w:rsid w:val="009A4ABF"/>
    <w:rsid w:val="009B1653"/>
    <w:rsid w:val="009B7D21"/>
    <w:rsid w:val="009C3887"/>
    <w:rsid w:val="009C4FD5"/>
    <w:rsid w:val="009D400A"/>
    <w:rsid w:val="009E57D0"/>
    <w:rsid w:val="009E5F91"/>
    <w:rsid w:val="009F2119"/>
    <w:rsid w:val="009F342E"/>
    <w:rsid w:val="009F589A"/>
    <w:rsid w:val="00A00AB4"/>
    <w:rsid w:val="00A03431"/>
    <w:rsid w:val="00A06464"/>
    <w:rsid w:val="00A06BE8"/>
    <w:rsid w:val="00A101D4"/>
    <w:rsid w:val="00A12676"/>
    <w:rsid w:val="00A127FA"/>
    <w:rsid w:val="00A12958"/>
    <w:rsid w:val="00A17C3C"/>
    <w:rsid w:val="00A21C1D"/>
    <w:rsid w:val="00A2444F"/>
    <w:rsid w:val="00A26E19"/>
    <w:rsid w:val="00A27CAC"/>
    <w:rsid w:val="00A305A5"/>
    <w:rsid w:val="00A31FEC"/>
    <w:rsid w:val="00A3236E"/>
    <w:rsid w:val="00A32863"/>
    <w:rsid w:val="00A332AA"/>
    <w:rsid w:val="00A47EAC"/>
    <w:rsid w:val="00A5012D"/>
    <w:rsid w:val="00A51405"/>
    <w:rsid w:val="00A51B4E"/>
    <w:rsid w:val="00A5254A"/>
    <w:rsid w:val="00A534EC"/>
    <w:rsid w:val="00A53962"/>
    <w:rsid w:val="00A568E9"/>
    <w:rsid w:val="00A6037E"/>
    <w:rsid w:val="00A6090A"/>
    <w:rsid w:val="00A6314D"/>
    <w:rsid w:val="00A65A18"/>
    <w:rsid w:val="00A66921"/>
    <w:rsid w:val="00A738FD"/>
    <w:rsid w:val="00A73A2B"/>
    <w:rsid w:val="00A758C8"/>
    <w:rsid w:val="00A80CBF"/>
    <w:rsid w:val="00A83B49"/>
    <w:rsid w:val="00A8556F"/>
    <w:rsid w:val="00A85D33"/>
    <w:rsid w:val="00A911E3"/>
    <w:rsid w:val="00A91C0B"/>
    <w:rsid w:val="00A943ED"/>
    <w:rsid w:val="00A97F20"/>
    <w:rsid w:val="00AA43DE"/>
    <w:rsid w:val="00AA4AB7"/>
    <w:rsid w:val="00AA586F"/>
    <w:rsid w:val="00AB2AC2"/>
    <w:rsid w:val="00AB2BC5"/>
    <w:rsid w:val="00AB44DB"/>
    <w:rsid w:val="00AB7450"/>
    <w:rsid w:val="00AC24C5"/>
    <w:rsid w:val="00AC2F93"/>
    <w:rsid w:val="00AC4EC7"/>
    <w:rsid w:val="00AC7157"/>
    <w:rsid w:val="00AC7DC4"/>
    <w:rsid w:val="00AD1EBB"/>
    <w:rsid w:val="00AD2BCB"/>
    <w:rsid w:val="00AD6B42"/>
    <w:rsid w:val="00AD7016"/>
    <w:rsid w:val="00AE702F"/>
    <w:rsid w:val="00AF0980"/>
    <w:rsid w:val="00AF1AED"/>
    <w:rsid w:val="00AF62DB"/>
    <w:rsid w:val="00AF733D"/>
    <w:rsid w:val="00AF7A4E"/>
    <w:rsid w:val="00B00193"/>
    <w:rsid w:val="00B04824"/>
    <w:rsid w:val="00B05F6D"/>
    <w:rsid w:val="00B11A1C"/>
    <w:rsid w:val="00B170BB"/>
    <w:rsid w:val="00B179F4"/>
    <w:rsid w:val="00B21BF8"/>
    <w:rsid w:val="00B22940"/>
    <w:rsid w:val="00B23791"/>
    <w:rsid w:val="00B25CF3"/>
    <w:rsid w:val="00B31D9D"/>
    <w:rsid w:val="00B36FE1"/>
    <w:rsid w:val="00B44394"/>
    <w:rsid w:val="00B4489F"/>
    <w:rsid w:val="00B46EF4"/>
    <w:rsid w:val="00B47D8A"/>
    <w:rsid w:val="00B53575"/>
    <w:rsid w:val="00B556BD"/>
    <w:rsid w:val="00B610CF"/>
    <w:rsid w:val="00B6308E"/>
    <w:rsid w:val="00B66F51"/>
    <w:rsid w:val="00B70DB5"/>
    <w:rsid w:val="00B70ED9"/>
    <w:rsid w:val="00B723E5"/>
    <w:rsid w:val="00B74C35"/>
    <w:rsid w:val="00B74F64"/>
    <w:rsid w:val="00B757AA"/>
    <w:rsid w:val="00B8227F"/>
    <w:rsid w:val="00B9334D"/>
    <w:rsid w:val="00B9647E"/>
    <w:rsid w:val="00B9755D"/>
    <w:rsid w:val="00B97842"/>
    <w:rsid w:val="00BA1C4A"/>
    <w:rsid w:val="00BA3A54"/>
    <w:rsid w:val="00BA4906"/>
    <w:rsid w:val="00BA529F"/>
    <w:rsid w:val="00BA79FF"/>
    <w:rsid w:val="00BA7BC2"/>
    <w:rsid w:val="00BB3EE1"/>
    <w:rsid w:val="00BC0782"/>
    <w:rsid w:val="00BC4874"/>
    <w:rsid w:val="00BC66DA"/>
    <w:rsid w:val="00BD34AA"/>
    <w:rsid w:val="00BE19A3"/>
    <w:rsid w:val="00BE4D16"/>
    <w:rsid w:val="00BF1501"/>
    <w:rsid w:val="00BF7376"/>
    <w:rsid w:val="00C045F8"/>
    <w:rsid w:val="00C060FE"/>
    <w:rsid w:val="00C13713"/>
    <w:rsid w:val="00C13955"/>
    <w:rsid w:val="00C15AAD"/>
    <w:rsid w:val="00C16690"/>
    <w:rsid w:val="00C2066E"/>
    <w:rsid w:val="00C20C0B"/>
    <w:rsid w:val="00C20CA9"/>
    <w:rsid w:val="00C23D9F"/>
    <w:rsid w:val="00C27C18"/>
    <w:rsid w:val="00C325DC"/>
    <w:rsid w:val="00C4089D"/>
    <w:rsid w:val="00C45337"/>
    <w:rsid w:val="00C47974"/>
    <w:rsid w:val="00C47B37"/>
    <w:rsid w:val="00C503C1"/>
    <w:rsid w:val="00C50D50"/>
    <w:rsid w:val="00C52A96"/>
    <w:rsid w:val="00C52BA8"/>
    <w:rsid w:val="00C53D5D"/>
    <w:rsid w:val="00C54431"/>
    <w:rsid w:val="00C6046C"/>
    <w:rsid w:val="00C610A9"/>
    <w:rsid w:val="00C64818"/>
    <w:rsid w:val="00C67B36"/>
    <w:rsid w:val="00C731AA"/>
    <w:rsid w:val="00C744ED"/>
    <w:rsid w:val="00C75DC2"/>
    <w:rsid w:val="00C77E8E"/>
    <w:rsid w:val="00C84F6E"/>
    <w:rsid w:val="00C86194"/>
    <w:rsid w:val="00C90EA4"/>
    <w:rsid w:val="00C911CD"/>
    <w:rsid w:val="00C919FA"/>
    <w:rsid w:val="00C91FAA"/>
    <w:rsid w:val="00C941AC"/>
    <w:rsid w:val="00C958E6"/>
    <w:rsid w:val="00C95DFB"/>
    <w:rsid w:val="00C96D51"/>
    <w:rsid w:val="00CA32AC"/>
    <w:rsid w:val="00CA7B7B"/>
    <w:rsid w:val="00CB2746"/>
    <w:rsid w:val="00CB7787"/>
    <w:rsid w:val="00CC172B"/>
    <w:rsid w:val="00CC61D6"/>
    <w:rsid w:val="00CD2B75"/>
    <w:rsid w:val="00CD37D7"/>
    <w:rsid w:val="00CD79BA"/>
    <w:rsid w:val="00CE4C4F"/>
    <w:rsid w:val="00CE5FF3"/>
    <w:rsid w:val="00CF6999"/>
    <w:rsid w:val="00D07844"/>
    <w:rsid w:val="00D07E39"/>
    <w:rsid w:val="00D12F26"/>
    <w:rsid w:val="00D15C49"/>
    <w:rsid w:val="00D230AC"/>
    <w:rsid w:val="00D23D00"/>
    <w:rsid w:val="00D27424"/>
    <w:rsid w:val="00D3785D"/>
    <w:rsid w:val="00D378D0"/>
    <w:rsid w:val="00D53F14"/>
    <w:rsid w:val="00D542DE"/>
    <w:rsid w:val="00D54C38"/>
    <w:rsid w:val="00D62FC3"/>
    <w:rsid w:val="00D64B75"/>
    <w:rsid w:val="00D71237"/>
    <w:rsid w:val="00D72419"/>
    <w:rsid w:val="00D81CA8"/>
    <w:rsid w:val="00D82D00"/>
    <w:rsid w:val="00D92133"/>
    <w:rsid w:val="00D942C7"/>
    <w:rsid w:val="00D96D5B"/>
    <w:rsid w:val="00D976BC"/>
    <w:rsid w:val="00DA196F"/>
    <w:rsid w:val="00DA28F5"/>
    <w:rsid w:val="00DA66A5"/>
    <w:rsid w:val="00DB3489"/>
    <w:rsid w:val="00DB6508"/>
    <w:rsid w:val="00DB7DE3"/>
    <w:rsid w:val="00DC0996"/>
    <w:rsid w:val="00DC203E"/>
    <w:rsid w:val="00DC2782"/>
    <w:rsid w:val="00DC3C89"/>
    <w:rsid w:val="00DD0DB9"/>
    <w:rsid w:val="00DD1892"/>
    <w:rsid w:val="00DD74F0"/>
    <w:rsid w:val="00DE06A5"/>
    <w:rsid w:val="00DE2CA1"/>
    <w:rsid w:val="00DE4402"/>
    <w:rsid w:val="00DE542C"/>
    <w:rsid w:val="00DE68BF"/>
    <w:rsid w:val="00DE7CA7"/>
    <w:rsid w:val="00DF1EFC"/>
    <w:rsid w:val="00DF4114"/>
    <w:rsid w:val="00DF782E"/>
    <w:rsid w:val="00E056D8"/>
    <w:rsid w:val="00E136A8"/>
    <w:rsid w:val="00E1589B"/>
    <w:rsid w:val="00E24751"/>
    <w:rsid w:val="00E24987"/>
    <w:rsid w:val="00E24EF1"/>
    <w:rsid w:val="00E277B3"/>
    <w:rsid w:val="00E277E8"/>
    <w:rsid w:val="00E309D4"/>
    <w:rsid w:val="00E329FF"/>
    <w:rsid w:val="00E35C89"/>
    <w:rsid w:val="00E36201"/>
    <w:rsid w:val="00E3770F"/>
    <w:rsid w:val="00E45A37"/>
    <w:rsid w:val="00E47743"/>
    <w:rsid w:val="00E51CF5"/>
    <w:rsid w:val="00E53479"/>
    <w:rsid w:val="00E543DD"/>
    <w:rsid w:val="00E6145F"/>
    <w:rsid w:val="00E62613"/>
    <w:rsid w:val="00E65000"/>
    <w:rsid w:val="00E6502D"/>
    <w:rsid w:val="00E65C2B"/>
    <w:rsid w:val="00E6625E"/>
    <w:rsid w:val="00E66DB0"/>
    <w:rsid w:val="00E712E1"/>
    <w:rsid w:val="00E72C7F"/>
    <w:rsid w:val="00E74478"/>
    <w:rsid w:val="00E7524C"/>
    <w:rsid w:val="00E76F44"/>
    <w:rsid w:val="00E80A0B"/>
    <w:rsid w:val="00E91BF3"/>
    <w:rsid w:val="00E96255"/>
    <w:rsid w:val="00EA7E8B"/>
    <w:rsid w:val="00EB21E4"/>
    <w:rsid w:val="00EB2BC7"/>
    <w:rsid w:val="00EB3952"/>
    <w:rsid w:val="00EB4836"/>
    <w:rsid w:val="00EB53D0"/>
    <w:rsid w:val="00EB5862"/>
    <w:rsid w:val="00EB7588"/>
    <w:rsid w:val="00EC2E31"/>
    <w:rsid w:val="00ED5BC0"/>
    <w:rsid w:val="00EE3D08"/>
    <w:rsid w:val="00EE781E"/>
    <w:rsid w:val="00EF4FD2"/>
    <w:rsid w:val="00EF6389"/>
    <w:rsid w:val="00F00C81"/>
    <w:rsid w:val="00F03952"/>
    <w:rsid w:val="00F03DFE"/>
    <w:rsid w:val="00F03E5E"/>
    <w:rsid w:val="00F238E0"/>
    <w:rsid w:val="00F2425E"/>
    <w:rsid w:val="00F26EE2"/>
    <w:rsid w:val="00F32AF2"/>
    <w:rsid w:val="00F34CAC"/>
    <w:rsid w:val="00F3726E"/>
    <w:rsid w:val="00F37CC1"/>
    <w:rsid w:val="00F434E6"/>
    <w:rsid w:val="00F460E2"/>
    <w:rsid w:val="00F52028"/>
    <w:rsid w:val="00F538CF"/>
    <w:rsid w:val="00F54294"/>
    <w:rsid w:val="00F573B7"/>
    <w:rsid w:val="00F63CB7"/>
    <w:rsid w:val="00F65553"/>
    <w:rsid w:val="00F721B8"/>
    <w:rsid w:val="00F753EA"/>
    <w:rsid w:val="00F809DB"/>
    <w:rsid w:val="00F84B5F"/>
    <w:rsid w:val="00F866DD"/>
    <w:rsid w:val="00F86A29"/>
    <w:rsid w:val="00F97D6C"/>
    <w:rsid w:val="00FA0218"/>
    <w:rsid w:val="00FA10F9"/>
    <w:rsid w:val="00FA1A8D"/>
    <w:rsid w:val="00FA4F7D"/>
    <w:rsid w:val="00FA6D6F"/>
    <w:rsid w:val="00FB0466"/>
    <w:rsid w:val="00FB2418"/>
    <w:rsid w:val="00FB6F2E"/>
    <w:rsid w:val="00FC61D0"/>
    <w:rsid w:val="00FD03D1"/>
    <w:rsid w:val="00FD1346"/>
    <w:rsid w:val="00FD1DFF"/>
    <w:rsid w:val="00FD7DD7"/>
    <w:rsid w:val="00FE4D7F"/>
    <w:rsid w:val="00FE530E"/>
    <w:rsid w:val="00FE7948"/>
    <w:rsid w:val="00FF776B"/>
    <w:rsid w:val="7D2188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F72F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MS Mincho" w:hAnsi="Verdana"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01475"/>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42C"/>
    <w:rPr>
      <w:rFonts w:ascii="Lucida Grande" w:hAnsi="Lucida Grande"/>
      <w:sz w:val="18"/>
      <w:szCs w:val="18"/>
    </w:rPr>
  </w:style>
  <w:style w:type="character" w:customStyle="1" w:styleId="BallontekstChar">
    <w:name w:val="Ballontekst Char"/>
    <w:link w:val="Ballontekst"/>
    <w:uiPriority w:val="99"/>
    <w:semiHidden/>
    <w:rsid w:val="0032442C"/>
    <w:rPr>
      <w:rFonts w:ascii="Lucida Grande" w:hAnsi="Lucida Grande"/>
      <w:sz w:val="18"/>
      <w:szCs w:val="18"/>
    </w:rPr>
  </w:style>
  <w:style w:type="paragraph" w:styleId="Voettekst">
    <w:name w:val="footer"/>
    <w:basedOn w:val="Standaard"/>
    <w:link w:val="VoettekstChar"/>
    <w:uiPriority w:val="99"/>
    <w:unhideWhenUsed/>
    <w:rsid w:val="0032442C"/>
    <w:pPr>
      <w:tabs>
        <w:tab w:val="center" w:pos="4536"/>
        <w:tab w:val="right" w:pos="9072"/>
      </w:tabs>
    </w:pPr>
    <w:rPr>
      <w:rFonts w:ascii="Verdana" w:eastAsia="MS Mincho" w:hAnsi="Verdana"/>
      <w:sz w:val="20"/>
      <w:szCs w:val="20"/>
    </w:rPr>
  </w:style>
  <w:style w:type="character" w:customStyle="1" w:styleId="VoettekstChar">
    <w:name w:val="Voettekst Char"/>
    <w:basedOn w:val="Standaardalinea-lettertype"/>
    <w:link w:val="Voettekst"/>
    <w:uiPriority w:val="99"/>
    <w:rsid w:val="0032442C"/>
  </w:style>
  <w:style w:type="character" w:styleId="Paginanummer">
    <w:name w:val="page number"/>
    <w:basedOn w:val="Standaardalinea-lettertype"/>
    <w:uiPriority w:val="99"/>
    <w:semiHidden/>
    <w:unhideWhenUsed/>
    <w:rsid w:val="0032442C"/>
  </w:style>
  <w:style w:type="paragraph" w:styleId="Koptekst">
    <w:name w:val="header"/>
    <w:basedOn w:val="Standaard"/>
    <w:link w:val="KoptekstChar"/>
    <w:uiPriority w:val="99"/>
    <w:unhideWhenUsed/>
    <w:rsid w:val="0032442C"/>
    <w:pPr>
      <w:tabs>
        <w:tab w:val="center" w:pos="4536"/>
        <w:tab w:val="right" w:pos="9072"/>
      </w:tabs>
    </w:pPr>
    <w:rPr>
      <w:rFonts w:ascii="Verdana" w:eastAsia="MS Mincho" w:hAnsi="Verdana"/>
      <w:sz w:val="20"/>
      <w:szCs w:val="20"/>
    </w:rPr>
  </w:style>
  <w:style w:type="character" w:customStyle="1" w:styleId="KoptekstChar">
    <w:name w:val="Koptekst Char"/>
    <w:basedOn w:val="Standaardalinea-lettertype"/>
    <w:link w:val="Koptekst"/>
    <w:uiPriority w:val="99"/>
    <w:rsid w:val="0032442C"/>
  </w:style>
  <w:style w:type="paragraph" w:customStyle="1" w:styleId="Gemiddeldraster1-accent21">
    <w:name w:val="Gemiddeld raster 1 - accent 21"/>
    <w:basedOn w:val="Standaard"/>
    <w:qFormat/>
    <w:rsid w:val="003F1394"/>
    <w:pPr>
      <w:ind w:left="720"/>
      <w:contextualSpacing/>
    </w:pPr>
    <w:rPr>
      <w:rFonts w:ascii="Verdana" w:eastAsia="MS Mincho" w:hAnsi="Verdana"/>
      <w:sz w:val="20"/>
      <w:szCs w:val="20"/>
    </w:rPr>
  </w:style>
  <w:style w:type="numbering" w:customStyle="1" w:styleId="List1">
    <w:name w:val="List 1"/>
    <w:basedOn w:val="Geenlijst"/>
    <w:rsid w:val="00A21C1D"/>
    <w:pPr>
      <w:numPr>
        <w:numId w:val="4"/>
      </w:numPr>
    </w:pPr>
  </w:style>
  <w:style w:type="table" w:styleId="Tabelraster">
    <w:name w:val="Table Grid"/>
    <w:basedOn w:val="Standaardtabel"/>
    <w:uiPriority w:val="39"/>
    <w:rsid w:val="0023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543E5"/>
    <w:rPr>
      <w:rFonts w:asciiTheme="minorHAnsi" w:eastAsiaTheme="minorEastAsia" w:hAnsiTheme="minorHAnsi" w:cstheme="minorBidi"/>
      <w:sz w:val="24"/>
      <w:szCs w:val="24"/>
      <w:lang w:eastAsia="nl-NL"/>
    </w:rPr>
  </w:style>
  <w:style w:type="paragraph" w:styleId="Lijstalinea">
    <w:name w:val="List Paragraph"/>
    <w:basedOn w:val="Standaard"/>
    <w:uiPriority w:val="34"/>
    <w:qFormat/>
    <w:rsid w:val="00037B1C"/>
    <w:pPr>
      <w:ind w:left="720"/>
      <w:contextualSpacing/>
    </w:pPr>
    <w:rPr>
      <w:rFonts w:ascii="Verdana" w:eastAsia="MS Mincho" w:hAnsi="Verdana"/>
      <w:sz w:val="20"/>
      <w:szCs w:val="20"/>
    </w:rPr>
  </w:style>
  <w:style w:type="character" w:styleId="Hyperlink">
    <w:name w:val="Hyperlink"/>
    <w:basedOn w:val="Standaardalinea-lettertype"/>
    <w:uiPriority w:val="99"/>
    <w:unhideWhenUsed/>
    <w:rsid w:val="00131EC8"/>
    <w:rPr>
      <w:color w:val="0563C1" w:themeColor="hyperlink"/>
      <w:u w:val="single"/>
    </w:rPr>
  </w:style>
  <w:style w:type="paragraph" w:customStyle="1" w:styleId="Hoofdtekst">
    <w:name w:val="Hoofdtekst"/>
    <w:rsid w:val="00EE3D08"/>
    <w:pPr>
      <w:pBdr>
        <w:top w:val="nil"/>
        <w:left w:val="nil"/>
        <w:bottom w:val="nil"/>
        <w:right w:val="nil"/>
        <w:between w:val="nil"/>
        <w:bar w:val="nil"/>
      </w:pBdr>
    </w:pPr>
    <w:rPr>
      <w:rFonts w:ascii="Helvetica" w:eastAsia="Arial Unicode MS" w:hAnsi="Helvetica" w:cs="Arial Unicode MS"/>
      <w:color w:val="000000"/>
      <w:sz w:val="22"/>
      <w:szCs w:val="22"/>
      <w:bdr w:val="nil"/>
      <w:lang w:eastAsia="nl-NL"/>
    </w:rPr>
  </w:style>
  <w:style w:type="character" w:customStyle="1" w:styleId="Hyperlink0">
    <w:name w:val="Hyperlink.0"/>
    <w:basedOn w:val="Hyperlink"/>
    <w:rsid w:val="00EE3D08"/>
    <w:rPr>
      <w:color w:val="0563C1" w:themeColor="hyperlink"/>
      <w:u w:val="single"/>
    </w:rPr>
  </w:style>
  <w:style w:type="paragraph" w:styleId="Documentstructuur">
    <w:name w:val="Document Map"/>
    <w:basedOn w:val="Standaard"/>
    <w:link w:val="DocumentstructuurChar"/>
    <w:uiPriority w:val="99"/>
    <w:semiHidden/>
    <w:unhideWhenUsed/>
    <w:rsid w:val="001E7523"/>
  </w:style>
  <w:style w:type="character" w:customStyle="1" w:styleId="DocumentstructuurChar">
    <w:name w:val="Documentstructuur Char"/>
    <w:basedOn w:val="Standaardalinea-lettertype"/>
    <w:link w:val="Documentstructuur"/>
    <w:uiPriority w:val="99"/>
    <w:semiHidden/>
    <w:rsid w:val="001E7523"/>
    <w:rPr>
      <w:rFonts w:ascii="Times New Roman" w:hAnsi="Times New Roman"/>
      <w:sz w:val="24"/>
      <w:szCs w:val="24"/>
      <w:lang w:eastAsia="nl-NL"/>
    </w:rPr>
  </w:style>
  <w:style w:type="numbering" w:customStyle="1" w:styleId="Genummerd">
    <w:name w:val="Genummerd"/>
    <w:rsid w:val="00986F36"/>
    <w:pPr>
      <w:numPr>
        <w:numId w:val="18"/>
      </w:numPr>
    </w:pPr>
  </w:style>
  <w:style w:type="character" w:styleId="Onopgelostemelding">
    <w:name w:val="Unresolved Mention"/>
    <w:basedOn w:val="Standaardalinea-lettertype"/>
    <w:uiPriority w:val="99"/>
    <w:rsid w:val="00D96D5B"/>
    <w:rPr>
      <w:color w:val="605E5C"/>
      <w:shd w:val="clear" w:color="auto" w:fill="E1DFDD"/>
    </w:rPr>
  </w:style>
  <w:style w:type="paragraph" w:styleId="Normaalweb">
    <w:name w:val="Normal (Web)"/>
    <w:basedOn w:val="Standaard"/>
    <w:uiPriority w:val="99"/>
    <w:unhideWhenUsed/>
    <w:rsid w:val="00783DE3"/>
    <w:pPr>
      <w:spacing w:before="100" w:beforeAutospacing="1" w:after="100" w:afterAutospacing="1"/>
    </w:pPr>
  </w:style>
  <w:style w:type="character" w:customStyle="1" w:styleId="apple-converted-space">
    <w:name w:val="apple-converted-space"/>
    <w:basedOn w:val="Standaardalinea-lettertype"/>
    <w:rsid w:val="007D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602">
      <w:bodyDiv w:val="1"/>
      <w:marLeft w:val="0"/>
      <w:marRight w:val="0"/>
      <w:marTop w:val="0"/>
      <w:marBottom w:val="0"/>
      <w:divBdr>
        <w:top w:val="none" w:sz="0" w:space="0" w:color="auto"/>
        <w:left w:val="none" w:sz="0" w:space="0" w:color="auto"/>
        <w:bottom w:val="none" w:sz="0" w:space="0" w:color="auto"/>
        <w:right w:val="none" w:sz="0" w:space="0" w:color="auto"/>
      </w:divBdr>
    </w:div>
    <w:div w:id="71121974">
      <w:bodyDiv w:val="1"/>
      <w:marLeft w:val="0"/>
      <w:marRight w:val="0"/>
      <w:marTop w:val="0"/>
      <w:marBottom w:val="0"/>
      <w:divBdr>
        <w:top w:val="none" w:sz="0" w:space="0" w:color="auto"/>
        <w:left w:val="none" w:sz="0" w:space="0" w:color="auto"/>
        <w:bottom w:val="none" w:sz="0" w:space="0" w:color="auto"/>
        <w:right w:val="none" w:sz="0" w:space="0" w:color="auto"/>
      </w:divBdr>
    </w:div>
    <w:div w:id="77989676">
      <w:bodyDiv w:val="1"/>
      <w:marLeft w:val="0"/>
      <w:marRight w:val="0"/>
      <w:marTop w:val="0"/>
      <w:marBottom w:val="0"/>
      <w:divBdr>
        <w:top w:val="none" w:sz="0" w:space="0" w:color="auto"/>
        <w:left w:val="none" w:sz="0" w:space="0" w:color="auto"/>
        <w:bottom w:val="none" w:sz="0" w:space="0" w:color="auto"/>
        <w:right w:val="none" w:sz="0" w:space="0" w:color="auto"/>
      </w:divBdr>
    </w:div>
    <w:div w:id="115829059">
      <w:bodyDiv w:val="1"/>
      <w:marLeft w:val="0"/>
      <w:marRight w:val="0"/>
      <w:marTop w:val="0"/>
      <w:marBottom w:val="0"/>
      <w:divBdr>
        <w:top w:val="none" w:sz="0" w:space="0" w:color="auto"/>
        <w:left w:val="none" w:sz="0" w:space="0" w:color="auto"/>
        <w:bottom w:val="none" w:sz="0" w:space="0" w:color="auto"/>
        <w:right w:val="none" w:sz="0" w:space="0" w:color="auto"/>
      </w:divBdr>
    </w:div>
    <w:div w:id="147599770">
      <w:bodyDiv w:val="1"/>
      <w:marLeft w:val="0"/>
      <w:marRight w:val="0"/>
      <w:marTop w:val="0"/>
      <w:marBottom w:val="0"/>
      <w:divBdr>
        <w:top w:val="none" w:sz="0" w:space="0" w:color="auto"/>
        <w:left w:val="none" w:sz="0" w:space="0" w:color="auto"/>
        <w:bottom w:val="none" w:sz="0" w:space="0" w:color="auto"/>
        <w:right w:val="none" w:sz="0" w:space="0" w:color="auto"/>
      </w:divBdr>
    </w:div>
    <w:div w:id="178081979">
      <w:bodyDiv w:val="1"/>
      <w:marLeft w:val="0"/>
      <w:marRight w:val="0"/>
      <w:marTop w:val="0"/>
      <w:marBottom w:val="0"/>
      <w:divBdr>
        <w:top w:val="none" w:sz="0" w:space="0" w:color="auto"/>
        <w:left w:val="none" w:sz="0" w:space="0" w:color="auto"/>
        <w:bottom w:val="none" w:sz="0" w:space="0" w:color="auto"/>
        <w:right w:val="none" w:sz="0" w:space="0" w:color="auto"/>
      </w:divBdr>
    </w:div>
    <w:div w:id="243758854">
      <w:bodyDiv w:val="1"/>
      <w:marLeft w:val="0"/>
      <w:marRight w:val="0"/>
      <w:marTop w:val="0"/>
      <w:marBottom w:val="0"/>
      <w:divBdr>
        <w:top w:val="none" w:sz="0" w:space="0" w:color="auto"/>
        <w:left w:val="none" w:sz="0" w:space="0" w:color="auto"/>
        <w:bottom w:val="none" w:sz="0" w:space="0" w:color="auto"/>
        <w:right w:val="none" w:sz="0" w:space="0" w:color="auto"/>
      </w:divBdr>
    </w:div>
    <w:div w:id="283855793">
      <w:bodyDiv w:val="1"/>
      <w:marLeft w:val="0"/>
      <w:marRight w:val="0"/>
      <w:marTop w:val="0"/>
      <w:marBottom w:val="0"/>
      <w:divBdr>
        <w:top w:val="none" w:sz="0" w:space="0" w:color="auto"/>
        <w:left w:val="none" w:sz="0" w:space="0" w:color="auto"/>
        <w:bottom w:val="none" w:sz="0" w:space="0" w:color="auto"/>
        <w:right w:val="none" w:sz="0" w:space="0" w:color="auto"/>
      </w:divBdr>
    </w:div>
    <w:div w:id="303048180">
      <w:bodyDiv w:val="1"/>
      <w:marLeft w:val="0"/>
      <w:marRight w:val="0"/>
      <w:marTop w:val="0"/>
      <w:marBottom w:val="0"/>
      <w:divBdr>
        <w:top w:val="none" w:sz="0" w:space="0" w:color="auto"/>
        <w:left w:val="none" w:sz="0" w:space="0" w:color="auto"/>
        <w:bottom w:val="none" w:sz="0" w:space="0" w:color="auto"/>
        <w:right w:val="none" w:sz="0" w:space="0" w:color="auto"/>
      </w:divBdr>
    </w:div>
    <w:div w:id="337465709">
      <w:bodyDiv w:val="1"/>
      <w:marLeft w:val="0"/>
      <w:marRight w:val="0"/>
      <w:marTop w:val="0"/>
      <w:marBottom w:val="0"/>
      <w:divBdr>
        <w:top w:val="none" w:sz="0" w:space="0" w:color="auto"/>
        <w:left w:val="none" w:sz="0" w:space="0" w:color="auto"/>
        <w:bottom w:val="none" w:sz="0" w:space="0" w:color="auto"/>
        <w:right w:val="none" w:sz="0" w:space="0" w:color="auto"/>
      </w:divBdr>
    </w:div>
    <w:div w:id="342123633">
      <w:bodyDiv w:val="1"/>
      <w:marLeft w:val="0"/>
      <w:marRight w:val="0"/>
      <w:marTop w:val="0"/>
      <w:marBottom w:val="0"/>
      <w:divBdr>
        <w:top w:val="none" w:sz="0" w:space="0" w:color="auto"/>
        <w:left w:val="none" w:sz="0" w:space="0" w:color="auto"/>
        <w:bottom w:val="none" w:sz="0" w:space="0" w:color="auto"/>
        <w:right w:val="none" w:sz="0" w:space="0" w:color="auto"/>
      </w:divBdr>
    </w:div>
    <w:div w:id="375590370">
      <w:bodyDiv w:val="1"/>
      <w:marLeft w:val="0"/>
      <w:marRight w:val="0"/>
      <w:marTop w:val="0"/>
      <w:marBottom w:val="0"/>
      <w:divBdr>
        <w:top w:val="none" w:sz="0" w:space="0" w:color="auto"/>
        <w:left w:val="none" w:sz="0" w:space="0" w:color="auto"/>
        <w:bottom w:val="none" w:sz="0" w:space="0" w:color="auto"/>
        <w:right w:val="none" w:sz="0" w:space="0" w:color="auto"/>
      </w:divBdr>
      <w:divsChild>
        <w:div w:id="295792397">
          <w:marLeft w:val="0"/>
          <w:marRight w:val="0"/>
          <w:marTop w:val="0"/>
          <w:marBottom w:val="0"/>
          <w:divBdr>
            <w:top w:val="none" w:sz="0" w:space="0" w:color="auto"/>
            <w:left w:val="none" w:sz="0" w:space="0" w:color="auto"/>
            <w:bottom w:val="none" w:sz="0" w:space="0" w:color="auto"/>
            <w:right w:val="none" w:sz="0" w:space="0" w:color="auto"/>
          </w:divBdr>
        </w:div>
        <w:div w:id="1564750572">
          <w:marLeft w:val="0"/>
          <w:marRight w:val="0"/>
          <w:marTop w:val="0"/>
          <w:marBottom w:val="0"/>
          <w:divBdr>
            <w:top w:val="none" w:sz="0" w:space="0" w:color="auto"/>
            <w:left w:val="none" w:sz="0" w:space="0" w:color="auto"/>
            <w:bottom w:val="none" w:sz="0" w:space="0" w:color="auto"/>
            <w:right w:val="none" w:sz="0" w:space="0" w:color="auto"/>
          </w:divBdr>
        </w:div>
        <w:div w:id="631443752">
          <w:marLeft w:val="0"/>
          <w:marRight w:val="0"/>
          <w:marTop w:val="0"/>
          <w:marBottom w:val="0"/>
          <w:divBdr>
            <w:top w:val="none" w:sz="0" w:space="0" w:color="auto"/>
            <w:left w:val="none" w:sz="0" w:space="0" w:color="auto"/>
            <w:bottom w:val="none" w:sz="0" w:space="0" w:color="auto"/>
            <w:right w:val="none" w:sz="0" w:space="0" w:color="auto"/>
          </w:divBdr>
        </w:div>
        <w:div w:id="660619048">
          <w:marLeft w:val="0"/>
          <w:marRight w:val="0"/>
          <w:marTop w:val="0"/>
          <w:marBottom w:val="0"/>
          <w:divBdr>
            <w:top w:val="none" w:sz="0" w:space="0" w:color="auto"/>
            <w:left w:val="none" w:sz="0" w:space="0" w:color="auto"/>
            <w:bottom w:val="none" w:sz="0" w:space="0" w:color="auto"/>
            <w:right w:val="none" w:sz="0" w:space="0" w:color="auto"/>
          </w:divBdr>
        </w:div>
        <w:div w:id="2067101234">
          <w:marLeft w:val="0"/>
          <w:marRight w:val="0"/>
          <w:marTop w:val="0"/>
          <w:marBottom w:val="0"/>
          <w:divBdr>
            <w:top w:val="none" w:sz="0" w:space="0" w:color="auto"/>
            <w:left w:val="none" w:sz="0" w:space="0" w:color="auto"/>
            <w:bottom w:val="none" w:sz="0" w:space="0" w:color="auto"/>
            <w:right w:val="none" w:sz="0" w:space="0" w:color="auto"/>
          </w:divBdr>
        </w:div>
        <w:div w:id="263613777">
          <w:marLeft w:val="0"/>
          <w:marRight w:val="0"/>
          <w:marTop w:val="0"/>
          <w:marBottom w:val="0"/>
          <w:divBdr>
            <w:top w:val="none" w:sz="0" w:space="0" w:color="auto"/>
            <w:left w:val="none" w:sz="0" w:space="0" w:color="auto"/>
            <w:bottom w:val="none" w:sz="0" w:space="0" w:color="auto"/>
            <w:right w:val="none" w:sz="0" w:space="0" w:color="auto"/>
          </w:divBdr>
        </w:div>
        <w:div w:id="1799059575">
          <w:marLeft w:val="0"/>
          <w:marRight w:val="0"/>
          <w:marTop w:val="0"/>
          <w:marBottom w:val="0"/>
          <w:divBdr>
            <w:top w:val="none" w:sz="0" w:space="0" w:color="auto"/>
            <w:left w:val="none" w:sz="0" w:space="0" w:color="auto"/>
            <w:bottom w:val="none" w:sz="0" w:space="0" w:color="auto"/>
            <w:right w:val="none" w:sz="0" w:space="0" w:color="auto"/>
          </w:divBdr>
        </w:div>
        <w:div w:id="380784535">
          <w:marLeft w:val="0"/>
          <w:marRight w:val="0"/>
          <w:marTop w:val="0"/>
          <w:marBottom w:val="0"/>
          <w:divBdr>
            <w:top w:val="none" w:sz="0" w:space="0" w:color="auto"/>
            <w:left w:val="none" w:sz="0" w:space="0" w:color="auto"/>
            <w:bottom w:val="none" w:sz="0" w:space="0" w:color="auto"/>
            <w:right w:val="none" w:sz="0" w:space="0" w:color="auto"/>
          </w:divBdr>
        </w:div>
        <w:div w:id="1697274332">
          <w:marLeft w:val="0"/>
          <w:marRight w:val="0"/>
          <w:marTop w:val="0"/>
          <w:marBottom w:val="0"/>
          <w:divBdr>
            <w:top w:val="none" w:sz="0" w:space="0" w:color="auto"/>
            <w:left w:val="none" w:sz="0" w:space="0" w:color="auto"/>
            <w:bottom w:val="none" w:sz="0" w:space="0" w:color="auto"/>
            <w:right w:val="none" w:sz="0" w:space="0" w:color="auto"/>
          </w:divBdr>
        </w:div>
        <w:div w:id="1664577156">
          <w:marLeft w:val="0"/>
          <w:marRight w:val="0"/>
          <w:marTop w:val="0"/>
          <w:marBottom w:val="0"/>
          <w:divBdr>
            <w:top w:val="none" w:sz="0" w:space="0" w:color="auto"/>
            <w:left w:val="none" w:sz="0" w:space="0" w:color="auto"/>
            <w:bottom w:val="none" w:sz="0" w:space="0" w:color="auto"/>
            <w:right w:val="none" w:sz="0" w:space="0" w:color="auto"/>
          </w:divBdr>
        </w:div>
        <w:div w:id="1415057025">
          <w:marLeft w:val="0"/>
          <w:marRight w:val="0"/>
          <w:marTop w:val="0"/>
          <w:marBottom w:val="0"/>
          <w:divBdr>
            <w:top w:val="none" w:sz="0" w:space="0" w:color="auto"/>
            <w:left w:val="none" w:sz="0" w:space="0" w:color="auto"/>
            <w:bottom w:val="none" w:sz="0" w:space="0" w:color="auto"/>
            <w:right w:val="none" w:sz="0" w:space="0" w:color="auto"/>
          </w:divBdr>
        </w:div>
        <w:div w:id="95758447">
          <w:marLeft w:val="0"/>
          <w:marRight w:val="0"/>
          <w:marTop w:val="0"/>
          <w:marBottom w:val="0"/>
          <w:divBdr>
            <w:top w:val="none" w:sz="0" w:space="0" w:color="auto"/>
            <w:left w:val="none" w:sz="0" w:space="0" w:color="auto"/>
            <w:bottom w:val="none" w:sz="0" w:space="0" w:color="auto"/>
            <w:right w:val="none" w:sz="0" w:space="0" w:color="auto"/>
          </w:divBdr>
        </w:div>
        <w:div w:id="795560779">
          <w:marLeft w:val="0"/>
          <w:marRight w:val="0"/>
          <w:marTop w:val="0"/>
          <w:marBottom w:val="0"/>
          <w:divBdr>
            <w:top w:val="none" w:sz="0" w:space="0" w:color="auto"/>
            <w:left w:val="none" w:sz="0" w:space="0" w:color="auto"/>
            <w:bottom w:val="none" w:sz="0" w:space="0" w:color="auto"/>
            <w:right w:val="none" w:sz="0" w:space="0" w:color="auto"/>
          </w:divBdr>
        </w:div>
        <w:div w:id="320735739">
          <w:marLeft w:val="0"/>
          <w:marRight w:val="0"/>
          <w:marTop w:val="0"/>
          <w:marBottom w:val="0"/>
          <w:divBdr>
            <w:top w:val="none" w:sz="0" w:space="0" w:color="auto"/>
            <w:left w:val="none" w:sz="0" w:space="0" w:color="auto"/>
            <w:bottom w:val="none" w:sz="0" w:space="0" w:color="auto"/>
            <w:right w:val="none" w:sz="0" w:space="0" w:color="auto"/>
          </w:divBdr>
        </w:div>
        <w:div w:id="1551839028">
          <w:marLeft w:val="0"/>
          <w:marRight w:val="0"/>
          <w:marTop w:val="0"/>
          <w:marBottom w:val="0"/>
          <w:divBdr>
            <w:top w:val="none" w:sz="0" w:space="0" w:color="auto"/>
            <w:left w:val="none" w:sz="0" w:space="0" w:color="auto"/>
            <w:bottom w:val="none" w:sz="0" w:space="0" w:color="auto"/>
            <w:right w:val="none" w:sz="0" w:space="0" w:color="auto"/>
          </w:divBdr>
        </w:div>
        <w:div w:id="1780754764">
          <w:marLeft w:val="0"/>
          <w:marRight w:val="0"/>
          <w:marTop w:val="0"/>
          <w:marBottom w:val="0"/>
          <w:divBdr>
            <w:top w:val="none" w:sz="0" w:space="0" w:color="auto"/>
            <w:left w:val="none" w:sz="0" w:space="0" w:color="auto"/>
            <w:bottom w:val="none" w:sz="0" w:space="0" w:color="auto"/>
            <w:right w:val="none" w:sz="0" w:space="0" w:color="auto"/>
          </w:divBdr>
        </w:div>
        <w:div w:id="1846939749">
          <w:marLeft w:val="0"/>
          <w:marRight w:val="0"/>
          <w:marTop w:val="0"/>
          <w:marBottom w:val="0"/>
          <w:divBdr>
            <w:top w:val="none" w:sz="0" w:space="0" w:color="auto"/>
            <w:left w:val="none" w:sz="0" w:space="0" w:color="auto"/>
            <w:bottom w:val="none" w:sz="0" w:space="0" w:color="auto"/>
            <w:right w:val="none" w:sz="0" w:space="0" w:color="auto"/>
          </w:divBdr>
        </w:div>
        <w:div w:id="228031494">
          <w:marLeft w:val="0"/>
          <w:marRight w:val="0"/>
          <w:marTop w:val="0"/>
          <w:marBottom w:val="0"/>
          <w:divBdr>
            <w:top w:val="none" w:sz="0" w:space="0" w:color="auto"/>
            <w:left w:val="none" w:sz="0" w:space="0" w:color="auto"/>
            <w:bottom w:val="none" w:sz="0" w:space="0" w:color="auto"/>
            <w:right w:val="none" w:sz="0" w:space="0" w:color="auto"/>
          </w:divBdr>
        </w:div>
        <w:div w:id="612245821">
          <w:marLeft w:val="0"/>
          <w:marRight w:val="0"/>
          <w:marTop w:val="0"/>
          <w:marBottom w:val="0"/>
          <w:divBdr>
            <w:top w:val="none" w:sz="0" w:space="0" w:color="auto"/>
            <w:left w:val="none" w:sz="0" w:space="0" w:color="auto"/>
            <w:bottom w:val="none" w:sz="0" w:space="0" w:color="auto"/>
            <w:right w:val="none" w:sz="0" w:space="0" w:color="auto"/>
          </w:divBdr>
        </w:div>
        <w:div w:id="574240115">
          <w:marLeft w:val="0"/>
          <w:marRight w:val="0"/>
          <w:marTop w:val="0"/>
          <w:marBottom w:val="0"/>
          <w:divBdr>
            <w:top w:val="none" w:sz="0" w:space="0" w:color="auto"/>
            <w:left w:val="none" w:sz="0" w:space="0" w:color="auto"/>
            <w:bottom w:val="none" w:sz="0" w:space="0" w:color="auto"/>
            <w:right w:val="none" w:sz="0" w:space="0" w:color="auto"/>
          </w:divBdr>
        </w:div>
        <w:div w:id="476381396">
          <w:marLeft w:val="0"/>
          <w:marRight w:val="0"/>
          <w:marTop w:val="0"/>
          <w:marBottom w:val="0"/>
          <w:divBdr>
            <w:top w:val="none" w:sz="0" w:space="0" w:color="auto"/>
            <w:left w:val="none" w:sz="0" w:space="0" w:color="auto"/>
            <w:bottom w:val="none" w:sz="0" w:space="0" w:color="auto"/>
            <w:right w:val="none" w:sz="0" w:space="0" w:color="auto"/>
          </w:divBdr>
        </w:div>
        <w:div w:id="1296764344">
          <w:marLeft w:val="0"/>
          <w:marRight w:val="0"/>
          <w:marTop w:val="0"/>
          <w:marBottom w:val="0"/>
          <w:divBdr>
            <w:top w:val="none" w:sz="0" w:space="0" w:color="auto"/>
            <w:left w:val="none" w:sz="0" w:space="0" w:color="auto"/>
            <w:bottom w:val="none" w:sz="0" w:space="0" w:color="auto"/>
            <w:right w:val="none" w:sz="0" w:space="0" w:color="auto"/>
          </w:divBdr>
        </w:div>
        <w:div w:id="1342009655">
          <w:marLeft w:val="0"/>
          <w:marRight w:val="0"/>
          <w:marTop w:val="0"/>
          <w:marBottom w:val="0"/>
          <w:divBdr>
            <w:top w:val="none" w:sz="0" w:space="0" w:color="auto"/>
            <w:left w:val="none" w:sz="0" w:space="0" w:color="auto"/>
            <w:bottom w:val="none" w:sz="0" w:space="0" w:color="auto"/>
            <w:right w:val="none" w:sz="0" w:space="0" w:color="auto"/>
          </w:divBdr>
        </w:div>
        <w:div w:id="1887722002">
          <w:marLeft w:val="0"/>
          <w:marRight w:val="0"/>
          <w:marTop w:val="0"/>
          <w:marBottom w:val="0"/>
          <w:divBdr>
            <w:top w:val="none" w:sz="0" w:space="0" w:color="auto"/>
            <w:left w:val="none" w:sz="0" w:space="0" w:color="auto"/>
            <w:bottom w:val="none" w:sz="0" w:space="0" w:color="auto"/>
            <w:right w:val="none" w:sz="0" w:space="0" w:color="auto"/>
          </w:divBdr>
        </w:div>
      </w:divsChild>
    </w:div>
    <w:div w:id="467162783">
      <w:bodyDiv w:val="1"/>
      <w:marLeft w:val="0"/>
      <w:marRight w:val="0"/>
      <w:marTop w:val="0"/>
      <w:marBottom w:val="0"/>
      <w:divBdr>
        <w:top w:val="none" w:sz="0" w:space="0" w:color="auto"/>
        <w:left w:val="none" w:sz="0" w:space="0" w:color="auto"/>
        <w:bottom w:val="none" w:sz="0" w:space="0" w:color="auto"/>
        <w:right w:val="none" w:sz="0" w:space="0" w:color="auto"/>
      </w:divBdr>
    </w:div>
    <w:div w:id="525679948">
      <w:bodyDiv w:val="1"/>
      <w:marLeft w:val="0"/>
      <w:marRight w:val="0"/>
      <w:marTop w:val="0"/>
      <w:marBottom w:val="0"/>
      <w:divBdr>
        <w:top w:val="none" w:sz="0" w:space="0" w:color="auto"/>
        <w:left w:val="none" w:sz="0" w:space="0" w:color="auto"/>
        <w:bottom w:val="none" w:sz="0" w:space="0" w:color="auto"/>
        <w:right w:val="none" w:sz="0" w:space="0" w:color="auto"/>
      </w:divBdr>
      <w:divsChild>
        <w:div w:id="349986681">
          <w:marLeft w:val="0"/>
          <w:marRight w:val="0"/>
          <w:marTop w:val="0"/>
          <w:marBottom w:val="0"/>
          <w:divBdr>
            <w:top w:val="none" w:sz="0" w:space="0" w:color="auto"/>
            <w:left w:val="none" w:sz="0" w:space="0" w:color="auto"/>
            <w:bottom w:val="none" w:sz="0" w:space="0" w:color="auto"/>
            <w:right w:val="none" w:sz="0" w:space="0" w:color="auto"/>
          </w:divBdr>
        </w:div>
        <w:div w:id="1959877125">
          <w:marLeft w:val="0"/>
          <w:marRight w:val="0"/>
          <w:marTop w:val="0"/>
          <w:marBottom w:val="0"/>
          <w:divBdr>
            <w:top w:val="none" w:sz="0" w:space="0" w:color="auto"/>
            <w:left w:val="none" w:sz="0" w:space="0" w:color="auto"/>
            <w:bottom w:val="none" w:sz="0" w:space="0" w:color="auto"/>
            <w:right w:val="none" w:sz="0" w:space="0" w:color="auto"/>
          </w:divBdr>
          <w:divsChild>
            <w:div w:id="12368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3153">
      <w:bodyDiv w:val="1"/>
      <w:marLeft w:val="0"/>
      <w:marRight w:val="0"/>
      <w:marTop w:val="0"/>
      <w:marBottom w:val="0"/>
      <w:divBdr>
        <w:top w:val="none" w:sz="0" w:space="0" w:color="auto"/>
        <w:left w:val="none" w:sz="0" w:space="0" w:color="auto"/>
        <w:bottom w:val="none" w:sz="0" w:space="0" w:color="auto"/>
        <w:right w:val="none" w:sz="0" w:space="0" w:color="auto"/>
      </w:divBdr>
    </w:div>
    <w:div w:id="656423992">
      <w:bodyDiv w:val="1"/>
      <w:marLeft w:val="0"/>
      <w:marRight w:val="0"/>
      <w:marTop w:val="0"/>
      <w:marBottom w:val="0"/>
      <w:divBdr>
        <w:top w:val="none" w:sz="0" w:space="0" w:color="auto"/>
        <w:left w:val="none" w:sz="0" w:space="0" w:color="auto"/>
        <w:bottom w:val="none" w:sz="0" w:space="0" w:color="auto"/>
        <w:right w:val="none" w:sz="0" w:space="0" w:color="auto"/>
      </w:divBdr>
    </w:div>
    <w:div w:id="789512585">
      <w:bodyDiv w:val="1"/>
      <w:marLeft w:val="0"/>
      <w:marRight w:val="0"/>
      <w:marTop w:val="0"/>
      <w:marBottom w:val="0"/>
      <w:divBdr>
        <w:top w:val="none" w:sz="0" w:space="0" w:color="auto"/>
        <w:left w:val="none" w:sz="0" w:space="0" w:color="auto"/>
        <w:bottom w:val="none" w:sz="0" w:space="0" w:color="auto"/>
        <w:right w:val="none" w:sz="0" w:space="0" w:color="auto"/>
      </w:divBdr>
    </w:div>
    <w:div w:id="805270792">
      <w:bodyDiv w:val="1"/>
      <w:marLeft w:val="0"/>
      <w:marRight w:val="0"/>
      <w:marTop w:val="0"/>
      <w:marBottom w:val="0"/>
      <w:divBdr>
        <w:top w:val="none" w:sz="0" w:space="0" w:color="auto"/>
        <w:left w:val="none" w:sz="0" w:space="0" w:color="auto"/>
        <w:bottom w:val="none" w:sz="0" w:space="0" w:color="auto"/>
        <w:right w:val="none" w:sz="0" w:space="0" w:color="auto"/>
      </w:divBdr>
    </w:div>
    <w:div w:id="816993024">
      <w:bodyDiv w:val="1"/>
      <w:marLeft w:val="0"/>
      <w:marRight w:val="0"/>
      <w:marTop w:val="0"/>
      <w:marBottom w:val="0"/>
      <w:divBdr>
        <w:top w:val="none" w:sz="0" w:space="0" w:color="auto"/>
        <w:left w:val="none" w:sz="0" w:space="0" w:color="auto"/>
        <w:bottom w:val="none" w:sz="0" w:space="0" w:color="auto"/>
        <w:right w:val="none" w:sz="0" w:space="0" w:color="auto"/>
      </w:divBdr>
    </w:div>
    <w:div w:id="852188886">
      <w:bodyDiv w:val="1"/>
      <w:marLeft w:val="0"/>
      <w:marRight w:val="0"/>
      <w:marTop w:val="0"/>
      <w:marBottom w:val="0"/>
      <w:divBdr>
        <w:top w:val="none" w:sz="0" w:space="0" w:color="auto"/>
        <w:left w:val="none" w:sz="0" w:space="0" w:color="auto"/>
        <w:bottom w:val="none" w:sz="0" w:space="0" w:color="auto"/>
        <w:right w:val="none" w:sz="0" w:space="0" w:color="auto"/>
      </w:divBdr>
    </w:div>
    <w:div w:id="898828984">
      <w:bodyDiv w:val="1"/>
      <w:marLeft w:val="0"/>
      <w:marRight w:val="0"/>
      <w:marTop w:val="0"/>
      <w:marBottom w:val="0"/>
      <w:divBdr>
        <w:top w:val="none" w:sz="0" w:space="0" w:color="auto"/>
        <w:left w:val="none" w:sz="0" w:space="0" w:color="auto"/>
        <w:bottom w:val="none" w:sz="0" w:space="0" w:color="auto"/>
        <w:right w:val="none" w:sz="0" w:space="0" w:color="auto"/>
      </w:divBdr>
    </w:div>
    <w:div w:id="971137038">
      <w:bodyDiv w:val="1"/>
      <w:marLeft w:val="0"/>
      <w:marRight w:val="0"/>
      <w:marTop w:val="0"/>
      <w:marBottom w:val="0"/>
      <w:divBdr>
        <w:top w:val="none" w:sz="0" w:space="0" w:color="auto"/>
        <w:left w:val="none" w:sz="0" w:space="0" w:color="auto"/>
        <w:bottom w:val="none" w:sz="0" w:space="0" w:color="auto"/>
        <w:right w:val="none" w:sz="0" w:space="0" w:color="auto"/>
      </w:divBdr>
    </w:div>
    <w:div w:id="1002389716">
      <w:bodyDiv w:val="1"/>
      <w:marLeft w:val="0"/>
      <w:marRight w:val="0"/>
      <w:marTop w:val="0"/>
      <w:marBottom w:val="0"/>
      <w:divBdr>
        <w:top w:val="none" w:sz="0" w:space="0" w:color="auto"/>
        <w:left w:val="none" w:sz="0" w:space="0" w:color="auto"/>
        <w:bottom w:val="none" w:sz="0" w:space="0" w:color="auto"/>
        <w:right w:val="none" w:sz="0" w:space="0" w:color="auto"/>
      </w:divBdr>
    </w:div>
    <w:div w:id="1068183994">
      <w:bodyDiv w:val="1"/>
      <w:marLeft w:val="0"/>
      <w:marRight w:val="0"/>
      <w:marTop w:val="0"/>
      <w:marBottom w:val="0"/>
      <w:divBdr>
        <w:top w:val="none" w:sz="0" w:space="0" w:color="auto"/>
        <w:left w:val="none" w:sz="0" w:space="0" w:color="auto"/>
        <w:bottom w:val="none" w:sz="0" w:space="0" w:color="auto"/>
        <w:right w:val="none" w:sz="0" w:space="0" w:color="auto"/>
      </w:divBdr>
    </w:div>
    <w:div w:id="1131827642">
      <w:bodyDiv w:val="1"/>
      <w:marLeft w:val="0"/>
      <w:marRight w:val="0"/>
      <w:marTop w:val="0"/>
      <w:marBottom w:val="0"/>
      <w:divBdr>
        <w:top w:val="none" w:sz="0" w:space="0" w:color="auto"/>
        <w:left w:val="none" w:sz="0" w:space="0" w:color="auto"/>
        <w:bottom w:val="none" w:sz="0" w:space="0" w:color="auto"/>
        <w:right w:val="none" w:sz="0" w:space="0" w:color="auto"/>
      </w:divBdr>
    </w:div>
    <w:div w:id="1151558781">
      <w:bodyDiv w:val="1"/>
      <w:marLeft w:val="0"/>
      <w:marRight w:val="0"/>
      <w:marTop w:val="0"/>
      <w:marBottom w:val="0"/>
      <w:divBdr>
        <w:top w:val="none" w:sz="0" w:space="0" w:color="auto"/>
        <w:left w:val="none" w:sz="0" w:space="0" w:color="auto"/>
        <w:bottom w:val="none" w:sz="0" w:space="0" w:color="auto"/>
        <w:right w:val="none" w:sz="0" w:space="0" w:color="auto"/>
      </w:divBdr>
    </w:div>
    <w:div w:id="1194076322">
      <w:bodyDiv w:val="1"/>
      <w:marLeft w:val="0"/>
      <w:marRight w:val="0"/>
      <w:marTop w:val="0"/>
      <w:marBottom w:val="0"/>
      <w:divBdr>
        <w:top w:val="none" w:sz="0" w:space="0" w:color="auto"/>
        <w:left w:val="none" w:sz="0" w:space="0" w:color="auto"/>
        <w:bottom w:val="none" w:sz="0" w:space="0" w:color="auto"/>
        <w:right w:val="none" w:sz="0" w:space="0" w:color="auto"/>
      </w:divBdr>
    </w:div>
    <w:div w:id="1204828951">
      <w:bodyDiv w:val="1"/>
      <w:marLeft w:val="0"/>
      <w:marRight w:val="0"/>
      <w:marTop w:val="0"/>
      <w:marBottom w:val="0"/>
      <w:divBdr>
        <w:top w:val="none" w:sz="0" w:space="0" w:color="auto"/>
        <w:left w:val="none" w:sz="0" w:space="0" w:color="auto"/>
        <w:bottom w:val="none" w:sz="0" w:space="0" w:color="auto"/>
        <w:right w:val="none" w:sz="0" w:space="0" w:color="auto"/>
      </w:divBdr>
    </w:div>
    <w:div w:id="1259289203">
      <w:bodyDiv w:val="1"/>
      <w:marLeft w:val="0"/>
      <w:marRight w:val="0"/>
      <w:marTop w:val="0"/>
      <w:marBottom w:val="0"/>
      <w:divBdr>
        <w:top w:val="none" w:sz="0" w:space="0" w:color="auto"/>
        <w:left w:val="none" w:sz="0" w:space="0" w:color="auto"/>
        <w:bottom w:val="none" w:sz="0" w:space="0" w:color="auto"/>
        <w:right w:val="none" w:sz="0" w:space="0" w:color="auto"/>
      </w:divBdr>
    </w:div>
    <w:div w:id="1276139243">
      <w:bodyDiv w:val="1"/>
      <w:marLeft w:val="0"/>
      <w:marRight w:val="0"/>
      <w:marTop w:val="0"/>
      <w:marBottom w:val="0"/>
      <w:divBdr>
        <w:top w:val="none" w:sz="0" w:space="0" w:color="auto"/>
        <w:left w:val="none" w:sz="0" w:space="0" w:color="auto"/>
        <w:bottom w:val="none" w:sz="0" w:space="0" w:color="auto"/>
        <w:right w:val="none" w:sz="0" w:space="0" w:color="auto"/>
      </w:divBdr>
    </w:div>
    <w:div w:id="1302996903">
      <w:bodyDiv w:val="1"/>
      <w:marLeft w:val="0"/>
      <w:marRight w:val="0"/>
      <w:marTop w:val="0"/>
      <w:marBottom w:val="0"/>
      <w:divBdr>
        <w:top w:val="none" w:sz="0" w:space="0" w:color="auto"/>
        <w:left w:val="none" w:sz="0" w:space="0" w:color="auto"/>
        <w:bottom w:val="none" w:sz="0" w:space="0" w:color="auto"/>
        <w:right w:val="none" w:sz="0" w:space="0" w:color="auto"/>
      </w:divBdr>
    </w:div>
    <w:div w:id="1351372098">
      <w:bodyDiv w:val="1"/>
      <w:marLeft w:val="0"/>
      <w:marRight w:val="0"/>
      <w:marTop w:val="0"/>
      <w:marBottom w:val="0"/>
      <w:divBdr>
        <w:top w:val="none" w:sz="0" w:space="0" w:color="auto"/>
        <w:left w:val="none" w:sz="0" w:space="0" w:color="auto"/>
        <w:bottom w:val="none" w:sz="0" w:space="0" w:color="auto"/>
        <w:right w:val="none" w:sz="0" w:space="0" w:color="auto"/>
      </w:divBdr>
    </w:div>
    <w:div w:id="1372731449">
      <w:bodyDiv w:val="1"/>
      <w:marLeft w:val="0"/>
      <w:marRight w:val="0"/>
      <w:marTop w:val="0"/>
      <w:marBottom w:val="0"/>
      <w:divBdr>
        <w:top w:val="none" w:sz="0" w:space="0" w:color="auto"/>
        <w:left w:val="none" w:sz="0" w:space="0" w:color="auto"/>
        <w:bottom w:val="none" w:sz="0" w:space="0" w:color="auto"/>
        <w:right w:val="none" w:sz="0" w:space="0" w:color="auto"/>
      </w:divBdr>
    </w:div>
    <w:div w:id="1379621924">
      <w:bodyDiv w:val="1"/>
      <w:marLeft w:val="0"/>
      <w:marRight w:val="0"/>
      <w:marTop w:val="0"/>
      <w:marBottom w:val="0"/>
      <w:divBdr>
        <w:top w:val="none" w:sz="0" w:space="0" w:color="auto"/>
        <w:left w:val="none" w:sz="0" w:space="0" w:color="auto"/>
        <w:bottom w:val="none" w:sz="0" w:space="0" w:color="auto"/>
        <w:right w:val="none" w:sz="0" w:space="0" w:color="auto"/>
      </w:divBdr>
    </w:div>
    <w:div w:id="1385717122">
      <w:bodyDiv w:val="1"/>
      <w:marLeft w:val="0"/>
      <w:marRight w:val="0"/>
      <w:marTop w:val="0"/>
      <w:marBottom w:val="0"/>
      <w:divBdr>
        <w:top w:val="none" w:sz="0" w:space="0" w:color="auto"/>
        <w:left w:val="none" w:sz="0" w:space="0" w:color="auto"/>
        <w:bottom w:val="none" w:sz="0" w:space="0" w:color="auto"/>
        <w:right w:val="none" w:sz="0" w:space="0" w:color="auto"/>
      </w:divBdr>
    </w:div>
    <w:div w:id="1421565500">
      <w:bodyDiv w:val="1"/>
      <w:marLeft w:val="0"/>
      <w:marRight w:val="0"/>
      <w:marTop w:val="0"/>
      <w:marBottom w:val="0"/>
      <w:divBdr>
        <w:top w:val="none" w:sz="0" w:space="0" w:color="auto"/>
        <w:left w:val="none" w:sz="0" w:space="0" w:color="auto"/>
        <w:bottom w:val="none" w:sz="0" w:space="0" w:color="auto"/>
        <w:right w:val="none" w:sz="0" w:space="0" w:color="auto"/>
      </w:divBdr>
    </w:div>
    <w:div w:id="1487555905">
      <w:bodyDiv w:val="1"/>
      <w:marLeft w:val="0"/>
      <w:marRight w:val="0"/>
      <w:marTop w:val="0"/>
      <w:marBottom w:val="0"/>
      <w:divBdr>
        <w:top w:val="none" w:sz="0" w:space="0" w:color="auto"/>
        <w:left w:val="none" w:sz="0" w:space="0" w:color="auto"/>
        <w:bottom w:val="none" w:sz="0" w:space="0" w:color="auto"/>
        <w:right w:val="none" w:sz="0" w:space="0" w:color="auto"/>
      </w:divBdr>
    </w:div>
    <w:div w:id="1542017888">
      <w:bodyDiv w:val="1"/>
      <w:marLeft w:val="0"/>
      <w:marRight w:val="0"/>
      <w:marTop w:val="0"/>
      <w:marBottom w:val="0"/>
      <w:divBdr>
        <w:top w:val="none" w:sz="0" w:space="0" w:color="auto"/>
        <w:left w:val="none" w:sz="0" w:space="0" w:color="auto"/>
        <w:bottom w:val="none" w:sz="0" w:space="0" w:color="auto"/>
        <w:right w:val="none" w:sz="0" w:space="0" w:color="auto"/>
      </w:divBdr>
    </w:div>
    <w:div w:id="1542090363">
      <w:bodyDiv w:val="1"/>
      <w:marLeft w:val="0"/>
      <w:marRight w:val="0"/>
      <w:marTop w:val="0"/>
      <w:marBottom w:val="0"/>
      <w:divBdr>
        <w:top w:val="none" w:sz="0" w:space="0" w:color="auto"/>
        <w:left w:val="none" w:sz="0" w:space="0" w:color="auto"/>
        <w:bottom w:val="none" w:sz="0" w:space="0" w:color="auto"/>
        <w:right w:val="none" w:sz="0" w:space="0" w:color="auto"/>
      </w:divBdr>
    </w:div>
    <w:div w:id="1582718576">
      <w:bodyDiv w:val="1"/>
      <w:marLeft w:val="0"/>
      <w:marRight w:val="0"/>
      <w:marTop w:val="0"/>
      <w:marBottom w:val="0"/>
      <w:divBdr>
        <w:top w:val="none" w:sz="0" w:space="0" w:color="auto"/>
        <w:left w:val="none" w:sz="0" w:space="0" w:color="auto"/>
        <w:bottom w:val="none" w:sz="0" w:space="0" w:color="auto"/>
        <w:right w:val="none" w:sz="0" w:space="0" w:color="auto"/>
      </w:divBdr>
    </w:div>
    <w:div w:id="1590459445">
      <w:bodyDiv w:val="1"/>
      <w:marLeft w:val="0"/>
      <w:marRight w:val="0"/>
      <w:marTop w:val="0"/>
      <w:marBottom w:val="0"/>
      <w:divBdr>
        <w:top w:val="none" w:sz="0" w:space="0" w:color="auto"/>
        <w:left w:val="none" w:sz="0" w:space="0" w:color="auto"/>
        <w:bottom w:val="none" w:sz="0" w:space="0" w:color="auto"/>
        <w:right w:val="none" w:sz="0" w:space="0" w:color="auto"/>
      </w:divBdr>
    </w:div>
    <w:div w:id="1704474186">
      <w:bodyDiv w:val="1"/>
      <w:marLeft w:val="0"/>
      <w:marRight w:val="0"/>
      <w:marTop w:val="0"/>
      <w:marBottom w:val="0"/>
      <w:divBdr>
        <w:top w:val="none" w:sz="0" w:space="0" w:color="auto"/>
        <w:left w:val="none" w:sz="0" w:space="0" w:color="auto"/>
        <w:bottom w:val="none" w:sz="0" w:space="0" w:color="auto"/>
        <w:right w:val="none" w:sz="0" w:space="0" w:color="auto"/>
      </w:divBdr>
    </w:div>
    <w:div w:id="1711103936">
      <w:bodyDiv w:val="1"/>
      <w:marLeft w:val="0"/>
      <w:marRight w:val="0"/>
      <w:marTop w:val="0"/>
      <w:marBottom w:val="0"/>
      <w:divBdr>
        <w:top w:val="none" w:sz="0" w:space="0" w:color="auto"/>
        <w:left w:val="none" w:sz="0" w:space="0" w:color="auto"/>
        <w:bottom w:val="none" w:sz="0" w:space="0" w:color="auto"/>
        <w:right w:val="none" w:sz="0" w:space="0" w:color="auto"/>
      </w:divBdr>
    </w:div>
    <w:div w:id="1731921581">
      <w:bodyDiv w:val="1"/>
      <w:marLeft w:val="0"/>
      <w:marRight w:val="0"/>
      <w:marTop w:val="0"/>
      <w:marBottom w:val="0"/>
      <w:divBdr>
        <w:top w:val="none" w:sz="0" w:space="0" w:color="auto"/>
        <w:left w:val="none" w:sz="0" w:space="0" w:color="auto"/>
        <w:bottom w:val="none" w:sz="0" w:space="0" w:color="auto"/>
        <w:right w:val="none" w:sz="0" w:space="0" w:color="auto"/>
      </w:divBdr>
    </w:div>
    <w:div w:id="1764916987">
      <w:bodyDiv w:val="1"/>
      <w:marLeft w:val="0"/>
      <w:marRight w:val="0"/>
      <w:marTop w:val="0"/>
      <w:marBottom w:val="0"/>
      <w:divBdr>
        <w:top w:val="none" w:sz="0" w:space="0" w:color="auto"/>
        <w:left w:val="none" w:sz="0" w:space="0" w:color="auto"/>
        <w:bottom w:val="none" w:sz="0" w:space="0" w:color="auto"/>
        <w:right w:val="none" w:sz="0" w:space="0" w:color="auto"/>
      </w:divBdr>
    </w:div>
    <w:div w:id="1776631618">
      <w:bodyDiv w:val="1"/>
      <w:marLeft w:val="0"/>
      <w:marRight w:val="0"/>
      <w:marTop w:val="0"/>
      <w:marBottom w:val="0"/>
      <w:divBdr>
        <w:top w:val="none" w:sz="0" w:space="0" w:color="auto"/>
        <w:left w:val="none" w:sz="0" w:space="0" w:color="auto"/>
        <w:bottom w:val="none" w:sz="0" w:space="0" w:color="auto"/>
        <w:right w:val="none" w:sz="0" w:space="0" w:color="auto"/>
      </w:divBdr>
    </w:div>
    <w:div w:id="1777292591">
      <w:bodyDiv w:val="1"/>
      <w:marLeft w:val="0"/>
      <w:marRight w:val="0"/>
      <w:marTop w:val="0"/>
      <w:marBottom w:val="0"/>
      <w:divBdr>
        <w:top w:val="none" w:sz="0" w:space="0" w:color="auto"/>
        <w:left w:val="none" w:sz="0" w:space="0" w:color="auto"/>
        <w:bottom w:val="none" w:sz="0" w:space="0" w:color="auto"/>
        <w:right w:val="none" w:sz="0" w:space="0" w:color="auto"/>
      </w:divBdr>
    </w:div>
    <w:div w:id="2056199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78A6-D245-4A45-A795-04F42513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3491</Words>
  <Characters>19205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Koç</dc:creator>
  <cp:keywords/>
  <dc:description/>
  <cp:lastModifiedBy>Marieke vanderkoppel</cp:lastModifiedBy>
  <cp:revision>3</cp:revision>
  <cp:lastPrinted>2019-06-03T13:22:00Z</cp:lastPrinted>
  <dcterms:created xsi:type="dcterms:W3CDTF">2020-06-21T14:55:00Z</dcterms:created>
  <dcterms:modified xsi:type="dcterms:W3CDTF">2020-06-21T14:56:00Z</dcterms:modified>
  <cp:category/>
</cp:coreProperties>
</file>